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8F" w:rsidRPr="009729FF" w:rsidRDefault="009729FF" w:rsidP="009729FF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t>1.(Single Answer) Which of the following cloud service model deals with providing storage, network, servers and virtualization of resources?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Software As A Service (SaaS).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Platform As A Service (PaaS)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Infrastructure As A Service (IaaS).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Storage As A Service (IaaS).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2.(Single Answer) Which of the following file system is most suitable for the storage of Big Data.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NTFS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EXT4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HDFS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BTRFS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3.(T or F) ICT is a technological field that combines information technology and communication technology.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4.(Multiple Answer) Select the correct statements that describes the properties of bus technology in ICT architecture.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Bus is a communication system that transfers data between internal components and external components.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Bus can be divided into internal bus and external bus.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Bus technology are only available in serial form.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The CPU needs to go through the memory to directly access the Bus.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5.(Single Answer) It provides connection between sets of nodes and allows the connected devices(nodes) to communicate with each other but it is not a device. Which of the following fits the above description?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lastRenderedPageBreak/>
        <w:t>     A.  Host.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Network.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Storage Array.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Switch.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6.(Single Answer) It is a device which manages the physical disk drives and presents them to the users as logical units. Which of the following device fits the above description?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Host.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Storage NIC.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Storage Controller.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Storage Cache.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7.(Single Answer) In a clustered NAS architecture, which of the following allows multiple file system to be consolidated and do not need to be managed separately?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Global Namespace.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Global Sharing.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Global Cache.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Global Concurrency.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8.(Single Answer) Which one of the following is a type of mechanical drive?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SSD.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SAS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NVME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Flash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9.(Multiple Answer) Which of the following are attached to the storage system serially?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ATA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SAS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lastRenderedPageBreak/>
        <w:t>     C.  NL-SAS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IDE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10.(Single Answer) Which of the following disks has the best performance in terms of speed?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NL-SAS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SAS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SSD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SATA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11.(Multiple Answer) Select the correct statements that describes Mean Time Between Failure(MTBF).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MTBF can accurately pinpoint the time of  failures of the hard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The higher the MTBF, the hard disk will have shorter lifespan expectancy.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MTBF is used to measure the reliability of hard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  MTBF is the predicted elapsed time between inherent failures of hard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12.(Multiple Answer) You are tasked to setup a SAN storage system that has the following requirements: (1) To minimize the workload on server resources. (2) Optimize the capabilities on storage system for deduplication. Select the following options that fits the scenario above.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Use NIC instead of HBA cards to minimize the host resource consumption during I/O operations.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Offload the storage processing tasks to the server to optimize the data deduplication.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Usage of TCP/IP offload engine technology to do processing on HBA cards on the server to minimize the usage of server resources.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Adding hardware acceleration module to the storage system to optimize the performance of data deduplication.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 xml:space="preserve"> 13.(T or F) SAN is a storage architecture that connects storage device and application servers 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lastRenderedPageBreak/>
        <w:t>through network.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14.(Single Answer) Which of the following represents the logical storage resource connected to the target in SAN?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LUN.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Volume.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Tape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Disk Drive.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15.(Single Answer) Which of the following protocol has the slowest performance.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SAS.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FC.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SATA.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InfiniBand.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16.(Single Answer) Which of the following storage protocol allows FC packets to be transmitted over Ethernet networks?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iSCSI.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Ethernet.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FC.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FCoE.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17.(T or F) When configuring NAS file share on Linux systems using NFS, the shared directory do not need to be mounted.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18.(Single Answer) Which of the following is not a common NAS protocol?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FTP.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CIFS.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lastRenderedPageBreak/>
        <w:t>     C.  SSH.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NFS.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19.(Single Answer) Which one of the measurement indicator for disaster recovery systems focuses on the amount of time required to restore services back to normal?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RTO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RPO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RCO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RDO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20.(Multiple Answer) When planning the disk domain for the storage systems, which of the following needs to be considered?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A.  Mass of the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B.  Capacity of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C.  Hot spare policy.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     D.  Types of disks.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 w:type="textWrapping" w:clear="all"/>
        <w:t>Answers:</w:t>
      </w:r>
      <w:r w:rsidRPr="009729FF">
        <w:rPr>
          <w:rFonts w:ascii="微软雅黑" w:eastAsia="微软雅黑" w:hAnsi="微软雅黑" w:cs="Arial"/>
          <w:color w:val="666666"/>
          <w:sz w:val="18"/>
          <w:szCs w:val="18"/>
        </w:rPr>
        <w:br/>
        <w:t>/ 1  C    / 2  C    / 3  T    / 4  AB    / 5  B    / 6  C    / 7  A    / 8  B    / 9  BC    / 10  C    / 11  CD    / 12  CD    / 13  T    / 14  A    / 15  C    / 16  D    / 17  F    / 18  C    / 19  A    / 20  BCD</w:t>
      </w:r>
    </w:p>
    <w:sectPr w:rsidR="00152B8F" w:rsidRPr="00972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39" w:rsidRDefault="00A03139">
      <w:r>
        <w:separator/>
      </w:r>
    </w:p>
  </w:endnote>
  <w:endnote w:type="continuationSeparator" w:id="0">
    <w:p w:rsidR="00A03139" w:rsidRDefault="00A0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F" w:rsidRDefault="00E9008F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E9008F" w:rsidRPr="004D760C" w:rsidTr="0075012D">
      <w:trPr>
        <w:trHeight w:val="257"/>
      </w:trPr>
      <w:tc>
        <w:tcPr>
          <w:tcW w:w="1760" w:type="pct"/>
        </w:tcPr>
        <w:p w:rsidR="00E9008F" w:rsidRPr="004D760C" w:rsidRDefault="00E9008F" w:rsidP="0075012D">
          <w:pPr>
            <w:pStyle w:val="aa"/>
            <w:rPr>
              <w:rFonts w:ascii="微软雅黑" w:eastAsia="微软雅黑" w:hAnsi="微软雅黑"/>
              <w:sz w:val="16"/>
              <w:szCs w:val="16"/>
            </w:rPr>
          </w:pPr>
        </w:p>
      </w:tc>
      <w:tc>
        <w:tcPr>
          <w:tcW w:w="1714" w:type="pct"/>
        </w:tcPr>
        <w:p w:rsidR="00E9008F" w:rsidRPr="004D760C" w:rsidRDefault="00E9008F">
          <w:pPr>
            <w:pStyle w:val="aa"/>
            <w:rPr>
              <w:rFonts w:ascii="微软雅黑" w:eastAsia="微软雅黑" w:hAnsi="微软雅黑"/>
              <w:sz w:val="16"/>
              <w:szCs w:val="16"/>
            </w:rPr>
          </w:pPr>
        </w:p>
      </w:tc>
      <w:tc>
        <w:tcPr>
          <w:tcW w:w="1526" w:type="pct"/>
        </w:tcPr>
        <w:p w:rsidR="00E9008F" w:rsidRPr="004D760C" w:rsidRDefault="00E9008F">
          <w:pPr>
            <w:pStyle w:val="aa"/>
            <w:ind w:firstLine="360"/>
            <w:jc w:val="right"/>
            <w:rPr>
              <w:rFonts w:ascii="微软雅黑" w:eastAsia="微软雅黑" w:hAnsi="微软雅黑"/>
              <w:sz w:val="16"/>
              <w:szCs w:val="16"/>
            </w:rPr>
          </w:pPr>
          <w:r w:rsidRPr="004D760C">
            <w:rPr>
              <w:rFonts w:ascii="微软雅黑" w:eastAsia="微软雅黑" w:hAnsi="微软雅黑" w:hint="eastAsia"/>
              <w:sz w:val="16"/>
              <w:szCs w:val="16"/>
            </w:rPr>
            <w:t>第</w:t>
          </w:r>
          <w:r w:rsidRPr="004D760C">
            <w:rPr>
              <w:rFonts w:ascii="微软雅黑" w:eastAsia="微软雅黑" w:hAnsi="微软雅黑"/>
              <w:sz w:val="16"/>
              <w:szCs w:val="16"/>
            </w:rPr>
            <w:fldChar w:fldCharType="begin"/>
          </w:r>
          <w:r w:rsidRPr="004D760C">
            <w:rPr>
              <w:rFonts w:ascii="微软雅黑" w:eastAsia="微软雅黑" w:hAnsi="微软雅黑"/>
              <w:sz w:val="16"/>
              <w:szCs w:val="16"/>
            </w:rPr>
            <w:instrText>PAGE</w:instrText>
          </w:r>
          <w:r w:rsidRPr="004D760C">
            <w:rPr>
              <w:rFonts w:ascii="微软雅黑" w:eastAsia="微软雅黑" w:hAnsi="微软雅黑"/>
              <w:sz w:val="16"/>
              <w:szCs w:val="16"/>
            </w:rPr>
            <w:fldChar w:fldCharType="separate"/>
          </w:r>
          <w:r w:rsidR="007F3AA2">
            <w:rPr>
              <w:rFonts w:ascii="微软雅黑" w:eastAsia="微软雅黑" w:hAnsi="微软雅黑"/>
              <w:noProof/>
              <w:sz w:val="16"/>
              <w:szCs w:val="16"/>
            </w:rPr>
            <w:t>1</w:t>
          </w:r>
          <w:r w:rsidRPr="004D760C">
            <w:rPr>
              <w:rFonts w:ascii="微软雅黑" w:eastAsia="微软雅黑" w:hAnsi="微软雅黑"/>
              <w:noProof/>
              <w:sz w:val="16"/>
              <w:szCs w:val="16"/>
            </w:rPr>
            <w:fldChar w:fldCharType="end"/>
          </w:r>
          <w:r w:rsidRPr="004D760C">
            <w:rPr>
              <w:rFonts w:ascii="微软雅黑" w:eastAsia="微软雅黑" w:hAnsi="微软雅黑" w:hint="eastAsia"/>
              <w:sz w:val="16"/>
              <w:szCs w:val="16"/>
            </w:rPr>
            <w:t>页</w:t>
          </w:r>
          <w:r w:rsidRPr="004D760C">
            <w:rPr>
              <w:rFonts w:ascii="微软雅黑" w:eastAsia="微软雅黑" w:hAnsi="微软雅黑"/>
              <w:sz w:val="16"/>
              <w:szCs w:val="16"/>
            </w:rPr>
            <w:t xml:space="preserve">, </w:t>
          </w:r>
          <w:r w:rsidRPr="004D760C">
            <w:rPr>
              <w:rFonts w:ascii="微软雅黑" w:eastAsia="微软雅黑" w:hAnsi="微软雅黑" w:hint="eastAsia"/>
              <w:sz w:val="16"/>
              <w:szCs w:val="16"/>
            </w:rPr>
            <w:t>共</w:t>
          </w:r>
          <w:r w:rsidRPr="004D760C">
            <w:rPr>
              <w:rFonts w:ascii="微软雅黑" w:eastAsia="微软雅黑" w:hAnsi="微软雅黑"/>
              <w:noProof/>
              <w:sz w:val="16"/>
              <w:szCs w:val="16"/>
            </w:rPr>
            <w:fldChar w:fldCharType="begin"/>
          </w:r>
          <w:r w:rsidRPr="004D760C">
            <w:rPr>
              <w:rFonts w:ascii="微软雅黑" w:eastAsia="微软雅黑" w:hAnsi="微软雅黑"/>
              <w:noProof/>
              <w:sz w:val="16"/>
              <w:szCs w:val="16"/>
            </w:rPr>
            <w:instrText xml:space="preserve"> NUMPAGES  \* Arabic  \* MERGEFORMAT </w:instrText>
          </w:r>
          <w:r w:rsidRPr="004D760C">
            <w:rPr>
              <w:rFonts w:ascii="微软雅黑" w:eastAsia="微软雅黑" w:hAnsi="微软雅黑"/>
              <w:noProof/>
              <w:sz w:val="16"/>
              <w:szCs w:val="16"/>
            </w:rPr>
            <w:fldChar w:fldCharType="separate"/>
          </w:r>
          <w:r w:rsidR="007F3AA2">
            <w:rPr>
              <w:rFonts w:ascii="微软雅黑" w:eastAsia="微软雅黑" w:hAnsi="微软雅黑"/>
              <w:noProof/>
              <w:sz w:val="16"/>
              <w:szCs w:val="16"/>
            </w:rPr>
            <w:t>5</w:t>
          </w:r>
          <w:r w:rsidRPr="004D760C">
            <w:rPr>
              <w:rFonts w:ascii="微软雅黑" w:eastAsia="微软雅黑" w:hAnsi="微软雅黑"/>
              <w:noProof/>
              <w:sz w:val="16"/>
              <w:szCs w:val="16"/>
            </w:rPr>
            <w:fldChar w:fldCharType="end"/>
          </w:r>
          <w:r w:rsidRPr="004D760C">
            <w:rPr>
              <w:rFonts w:ascii="微软雅黑" w:eastAsia="微软雅黑" w:hAnsi="微软雅黑" w:hint="eastAsia"/>
              <w:sz w:val="16"/>
              <w:szCs w:val="16"/>
            </w:rPr>
            <w:t>页</w:t>
          </w:r>
        </w:p>
      </w:tc>
    </w:tr>
  </w:tbl>
  <w:p w:rsidR="00E9008F" w:rsidRPr="004D760C" w:rsidRDefault="00E9008F">
    <w:pPr>
      <w:pStyle w:val="aa"/>
      <w:rPr>
        <w:rFonts w:ascii="微软雅黑" w:eastAsia="微软雅黑" w:hAnsi="微软雅黑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F" w:rsidRDefault="00E900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39" w:rsidRDefault="00A03139">
      <w:r>
        <w:separator/>
      </w:r>
    </w:p>
  </w:footnote>
  <w:footnote w:type="continuationSeparator" w:id="0">
    <w:p w:rsidR="00A03139" w:rsidRDefault="00A0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F" w:rsidRDefault="00E9008F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4"/>
      <w:gridCol w:w="4808"/>
      <w:gridCol w:w="1347"/>
      <w:gridCol w:w="1347"/>
    </w:tblGrid>
    <w:tr w:rsidR="00CB7144" w:rsidRPr="00B506A8" w:rsidTr="00CB7144">
      <w:trPr>
        <w:cantSplit/>
        <w:trHeight w:hRule="exact" w:val="782"/>
      </w:trPr>
      <w:tc>
        <w:tcPr>
          <w:tcW w:w="484" w:type="pct"/>
        </w:tcPr>
        <w:p w:rsidR="00CB7144" w:rsidRDefault="00CB7144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60288" behindDoc="0" locked="0" layoutInCell="1" allowOverlap="1" wp14:anchorId="2095950F" wp14:editId="25841A98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94" w:type="pct"/>
          <w:vAlign w:val="bottom"/>
        </w:tcPr>
        <w:p w:rsidR="00CB7144" w:rsidRPr="00B506A8" w:rsidRDefault="009729FF" w:rsidP="00715FBB">
          <w:pPr>
            <w:pStyle w:val="ab"/>
            <w:ind w:firstLineChars="600" w:firstLine="1080"/>
            <w:jc w:val="center"/>
            <w:rPr>
              <w:rFonts w:ascii="微软雅黑" w:eastAsia="微软雅黑" w:hAnsi="微软雅黑"/>
            </w:rPr>
          </w:pPr>
          <w:r w:rsidRPr="009729FF">
            <w:rPr>
              <w:rFonts w:cs="Arial"/>
              <w:bCs/>
              <w:color w:val="333333"/>
            </w:rPr>
            <w:t>HCIA-Storage</w:t>
          </w:r>
          <w:r w:rsidR="00B506A8" w:rsidRPr="00B506A8">
            <w:rPr>
              <w:rFonts w:cs="Arial"/>
              <w:bCs/>
              <w:color w:val="333333"/>
            </w:rPr>
            <w:t xml:space="preserve"> </w:t>
          </w:r>
          <w:r>
            <w:rPr>
              <w:rFonts w:cs="Arial"/>
              <w:bCs/>
              <w:color w:val="333333"/>
            </w:rPr>
            <w:t>V4</w:t>
          </w:r>
          <w:r w:rsidR="00B506A8">
            <w:rPr>
              <w:rFonts w:cs="Arial"/>
              <w:bCs/>
              <w:color w:val="333333"/>
            </w:rPr>
            <w:t>.0 mock exam</w:t>
          </w:r>
        </w:p>
      </w:tc>
      <w:tc>
        <w:tcPr>
          <w:tcW w:w="811" w:type="pct"/>
        </w:tcPr>
        <w:p w:rsidR="00CB7144" w:rsidRPr="00B506A8" w:rsidRDefault="00CB7144" w:rsidP="00775BB5">
          <w:pPr>
            <w:pStyle w:val="ab"/>
            <w:ind w:firstLineChars="350" w:firstLine="630"/>
            <w:rPr>
              <w:rFonts w:ascii="宋体" w:hAnsi="宋体"/>
            </w:rPr>
          </w:pPr>
        </w:p>
      </w:tc>
      <w:tc>
        <w:tcPr>
          <w:tcW w:w="811" w:type="pct"/>
          <w:vAlign w:val="bottom"/>
        </w:tcPr>
        <w:p w:rsidR="00CB7144" w:rsidRPr="00780144" w:rsidRDefault="00CB7144" w:rsidP="00775BB5">
          <w:pPr>
            <w:pStyle w:val="ab"/>
            <w:ind w:firstLineChars="350" w:firstLine="630"/>
            <w:rPr>
              <w:rFonts w:ascii="宋体" w:hAnsi="宋体"/>
            </w:rPr>
          </w:pPr>
          <w:r>
            <w:rPr>
              <w:rFonts w:ascii="宋体" w:hAnsi="宋体" w:hint="eastAsia"/>
            </w:rPr>
            <w:t xml:space="preserve"> </w:t>
          </w:r>
          <w:r>
            <w:rPr>
              <w:rFonts w:ascii="宋体" w:hAnsi="宋体"/>
            </w:rPr>
            <w:t xml:space="preserve">          </w:t>
          </w:r>
        </w:p>
      </w:tc>
    </w:tr>
  </w:tbl>
  <w:p w:rsidR="00E9008F" w:rsidRDefault="00E900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8F" w:rsidRDefault="00E900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1"/>
    <w:rsid w:val="00035469"/>
    <w:rsid w:val="0007653C"/>
    <w:rsid w:val="00084281"/>
    <w:rsid w:val="0008736E"/>
    <w:rsid w:val="000933AE"/>
    <w:rsid w:val="00094684"/>
    <w:rsid w:val="000B63AE"/>
    <w:rsid w:val="000F49CB"/>
    <w:rsid w:val="000F6E48"/>
    <w:rsid w:val="00101B91"/>
    <w:rsid w:val="001210B8"/>
    <w:rsid w:val="001317F8"/>
    <w:rsid w:val="001370E8"/>
    <w:rsid w:val="00150F81"/>
    <w:rsid w:val="00152B8F"/>
    <w:rsid w:val="001619EA"/>
    <w:rsid w:val="00183525"/>
    <w:rsid w:val="001A7F81"/>
    <w:rsid w:val="001B37C7"/>
    <w:rsid w:val="001D1BB0"/>
    <w:rsid w:val="001F195E"/>
    <w:rsid w:val="001F1E64"/>
    <w:rsid w:val="0020484C"/>
    <w:rsid w:val="002276B0"/>
    <w:rsid w:val="00254D6A"/>
    <w:rsid w:val="00275DC8"/>
    <w:rsid w:val="002F3739"/>
    <w:rsid w:val="003055E4"/>
    <w:rsid w:val="00305F37"/>
    <w:rsid w:val="00307760"/>
    <w:rsid w:val="00312708"/>
    <w:rsid w:val="00315D5E"/>
    <w:rsid w:val="00317403"/>
    <w:rsid w:val="00320390"/>
    <w:rsid w:val="00331C62"/>
    <w:rsid w:val="00333BD9"/>
    <w:rsid w:val="0033444D"/>
    <w:rsid w:val="003567AF"/>
    <w:rsid w:val="00356B57"/>
    <w:rsid w:val="0036575A"/>
    <w:rsid w:val="00376DA9"/>
    <w:rsid w:val="003B108D"/>
    <w:rsid w:val="003B4DCF"/>
    <w:rsid w:val="003F738D"/>
    <w:rsid w:val="004073A7"/>
    <w:rsid w:val="00412E89"/>
    <w:rsid w:val="00425F62"/>
    <w:rsid w:val="00431055"/>
    <w:rsid w:val="00435E09"/>
    <w:rsid w:val="004614F0"/>
    <w:rsid w:val="00482BD6"/>
    <w:rsid w:val="004B604A"/>
    <w:rsid w:val="004B78EB"/>
    <w:rsid w:val="004D760C"/>
    <w:rsid w:val="0050007B"/>
    <w:rsid w:val="00501341"/>
    <w:rsid w:val="00513D2C"/>
    <w:rsid w:val="00520499"/>
    <w:rsid w:val="00554FEC"/>
    <w:rsid w:val="00566DE0"/>
    <w:rsid w:val="005740E0"/>
    <w:rsid w:val="0059207A"/>
    <w:rsid w:val="00595234"/>
    <w:rsid w:val="005B47DF"/>
    <w:rsid w:val="005C0518"/>
    <w:rsid w:val="005C5954"/>
    <w:rsid w:val="005D40F1"/>
    <w:rsid w:val="00611FC0"/>
    <w:rsid w:val="00623AC5"/>
    <w:rsid w:val="00634265"/>
    <w:rsid w:val="00636717"/>
    <w:rsid w:val="00665CB1"/>
    <w:rsid w:val="00666A97"/>
    <w:rsid w:val="0067544A"/>
    <w:rsid w:val="00681927"/>
    <w:rsid w:val="006908DA"/>
    <w:rsid w:val="006C1794"/>
    <w:rsid w:val="006C65D3"/>
    <w:rsid w:val="006D67AD"/>
    <w:rsid w:val="006E1140"/>
    <w:rsid w:val="006E64CD"/>
    <w:rsid w:val="00715FBB"/>
    <w:rsid w:val="007428D0"/>
    <w:rsid w:val="0075012D"/>
    <w:rsid w:val="007559DA"/>
    <w:rsid w:val="00757174"/>
    <w:rsid w:val="00773F53"/>
    <w:rsid w:val="00775BB5"/>
    <w:rsid w:val="00776716"/>
    <w:rsid w:val="00780144"/>
    <w:rsid w:val="007A4ED5"/>
    <w:rsid w:val="007A5EA6"/>
    <w:rsid w:val="007C27FB"/>
    <w:rsid w:val="007C3261"/>
    <w:rsid w:val="007E2851"/>
    <w:rsid w:val="007F3AA2"/>
    <w:rsid w:val="00807E4C"/>
    <w:rsid w:val="00820B72"/>
    <w:rsid w:val="00833C9D"/>
    <w:rsid w:val="0084464B"/>
    <w:rsid w:val="00850F49"/>
    <w:rsid w:val="00865ECC"/>
    <w:rsid w:val="008846D9"/>
    <w:rsid w:val="008911F4"/>
    <w:rsid w:val="008A70EB"/>
    <w:rsid w:val="008D7A44"/>
    <w:rsid w:val="008E4AC1"/>
    <w:rsid w:val="008E754D"/>
    <w:rsid w:val="00902D49"/>
    <w:rsid w:val="00903A7F"/>
    <w:rsid w:val="00906F95"/>
    <w:rsid w:val="00916204"/>
    <w:rsid w:val="00937CC7"/>
    <w:rsid w:val="009729FF"/>
    <w:rsid w:val="009A7501"/>
    <w:rsid w:val="009B4405"/>
    <w:rsid w:val="009C2A89"/>
    <w:rsid w:val="009C4035"/>
    <w:rsid w:val="009D0264"/>
    <w:rsid w:val="009E630F"/>
    <w:rsid w:val="00A03139"/>
    <w:rsid w:val="00A226AD"/>
    <w:rsid w:val="00A36A4A"/>
    <w:rsid w:val="00A734A9"/>
    <w:rsid w:val="00A8380F"/>
    <w:rsid w:val="00A8425C"/>
    <w:rsid w:val="00A90598"/>
    <w:rsid w:val="00A938A6"/>
    <w:rsid w:val="00AA4C53"/>
    <w:rsid w:val="00AD41DC"/>
    <w:rsid w:val="00AE32F2"/>
    <w:rsid w:val="00AE6D60"/>
    <w:rsid w:val="00B05596"/>
    <w:rsid w:val="00B3040C"/>
    <w:rsid w:val="00B350C1"/>
    <w:rsid w:val="00B43B75"/>
    <w:rsid w:val="00B506A8"/>
    <w:rsid w:val="00B53555"/>
    <w:rsid w:val="00B54A51"/>
    <w:rsid w:val="00B63A38"/>
    <w:rsid w:val="00B73BE5"/>
    <w:rsid w:val="00BA6BAB"/>
    <w:rsid w:val="00BD39C8"/>
    <w:rsid w:val="00BE181E"/>
    <w:rsid w:val="00BE1A12"/>
    <w:rsid w:val="00C32940"/>
    <w:rsid w:val="00C3744F"/>
    <w:rsid w:val="00C37A69"/>
    <w:rsid w:val="00C53AFA"/>
    <w:rsid w:val="00C73BB6"/>
    <w:rsid w:val="00C77BE2"/>
    <w:rsid w:val="00C8334E"/>
    <w:rsid w:val="00CB7144"/>
    <w:rsid w:val="00CC6BC0"/>
    <w:rsid w:val="00CE003E"/>
    <w:rsid w:val="00CE1724"/>
    <w:rsid w:val="00CF5E8A"/>
    <w:rsid w:val="00D025C6"/>
    <w:rsid w:val="00D16C4C"/>
    <w:rsid w:val="00D23730"/>
    <w:rsid w:val="00D81503"/>
    <w:rsid w:val="00D87114"/>
    <w:rsid w:val="00D9151B"/>
    <w:rsid w:val="00DA34D5"/>
    <w:rsid w:val="00DB22C3"/>
    <w:rsid w:val="00DC7136"/>
    <w:rsid w:val="00E044BC"/>
    <w:rsid w:val="00E40CDE"/>
    <w:rsid w:val="00E6138C"/>
    <w:rsid w:val="00E6679C"/>
    <w:rsid w:val="00E730D5"/>
    <w:rsid w:val="00E76C33"/>
    <w:rsid w:val="00E834A5"/>
    <w:rsid w:val="00E87F38"/>
    <w:rsid w:val="00E9008F"/>
    <w:rsid w:val="00EB0303"/>
    <w:rsid w:val="00EB3FAA"/>
    <w:rsid w:val="00ED1E55"/>
    <w:rsid w:val="00EE1EE5"/>
    <w:rsid w:val="00EE250D"/>
    <w:rsid w:val="00EE3F39"/>
    <w:rsid w:val="00EF36ED"/>
    <w:rsid w:val="00EF5CD8"/>
    <w:rsid w:val="00F02676"/>
    <w:rsid w:val="00F436BB"/>
    <w:rsid w:val="00F572E9"/>
    <w:rsid w:val="00F626AB"/>
    <w:rsid w:val="00F641F3"/>
    <w:rsid w:val="00F810AF"/>
    <w:rsid w:val="00FE0C62"/>
    <w:rsid w:val="00FE110E"/>
    <w:rsid w:val="00FE177F"/>
    <w:rsid w:val="00FE1971"/>
    <w:rsid w:val="00FE6353"/>
    <w:rsid w:val="00FF1D3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B643F1-8976-42D0-BFA5-9F2B3BA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  <w:style w:type="paragraph" w:styleId="af4">
    <w:name w:val="List Paragraph"/>
    <w:basedOn w:val="a1"/>
    <w:uiPriority w:val="34"/>
    <w:qFormat/>
    <w:rsid w:val="0075012D"/>
    <w:pPr>
      <w:ind w:firstLineChars="200" w:firstLine="420"/>
    </w:pPr>
  </w:style>
  <w:style w:type="paragraph" w:styleId="af5">
    <w:name w:val="Normal (Web)"/>
    <w:basedOn w:val="a1"/>
    <w:uiPriority w:val="99"/>
    <w:semiHidden/>
    <w:unhideWhenUsed/>
    <w:rsid w:val="00715FBB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3692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single" w:sz="6" w:space="15" w:color="E5E5E5"/>
                    <w:bottom w:val="single" w:sz="6" w:space="11" w:color="E5E5E5"/>
                    <w:right w:val="single" w:sz="6" w:space="15" w:color="E5E5E5"/>
                  </w:divBdr>
                  <w:divsChild>
                    <w:div w:id="91825496">
                      <w:marLeft w:val="22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4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0890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single" w:sz="6" w:space="15" w:color="E5E5E5"/>
                    <w:bottom w:val="single" w:sz="6" w:space="11" w:color="E5E5E5"/>
                    <w:right w:val="single" w:sz="6" w:space="15" w:color="E5E5E5"/>
                  </w:divBdr>
                  <w:divsChild>
                    <w:div w:id="1312519820">
                      <w:marLeft w:val="22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24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617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single" w:sz="6" w:space="15" w:color="E5E5E5"/>
                    <w:bottom w:val="single" w:sz="6" w:space="11" w:color="E5E5E5"/>
                    <w:right w:val="single" w:sz="6" w:space="15" w:color="E5E5E5"/>
                  </w:divBdr>
                  <w:divsChild>
                    <w:div w:id="750348118">
                      <w:marLeft w:val="22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4944D-ED2E-4540-8C8C-E6E6599F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750</Words>
  <Characters>4280</Characters>
  <Application>Microsoft Office Word</Application>
  <DocSecurity>0</DocSecurity>
  <Lines>35</Lines>
  <Paragraphs>10</Paragraphs>
  <ScaleCrop>false</ScaleCrop>
  <Company>Huawei Technologies Co.,Ltd.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zhoubeizjhw</dc:creator>
  <cp:keywords/>
  <dc:description/>
  <cp:lastModifiedBy>zhangbohao (A)</cp:lastModifiedBy>
  <cp:revision>26</cp:revision>
  <dcterms:created xsi:type="dcterms:W3CDTF">2019-12-26T07:56:00Z</dcterms:created>
  <dcterms:modified xsi:type="dcterms:W3CDTF">2019-12-28T10:29:00Z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(3)BsF0ileUP40ktoTuqLN6GzFeUEvwQ2mWk7ROxVBxWvbCM66vn5LH1XIvqkvzWScG1huNrn1L
xY+JyzNPzk3WkxiJlA3/YrRrBDGF54v4DBdrOji/GrOGYOJfclxMMe0dKjC4uby5hfZYXEhG
tiUQ1YQtpl0yFsD1uVbNckZr+CNDSVliJkepBDPvERETX6jcczX8hP6gyxSMXJissmNhKzHL
TNPe97LJORHSDudLUz</vt:lpwstr>
  </property>
  <property fmtid="{D5CDD505-2E9C-101B-9397-08002B2CF9AE}" pid="3" name="_2015_ms_pID_7253431">
    <vt:lpwstr>oxWVpF1p4NXyTQQRUfoOsHc29pWpRo7I2caZMHsyQnzH2BF7HWF38S
nIxiq+amfyhpx4bfAI9W0vOWY2ZyFm0PqDmDJv3mdQCg08UlVRZlKEQMyOpYp64t1O2f107t
amhplsEFTzWgJDrCFmsN7Ybmc933U6q9hWa3jjl7j9QaWwT9Ve7+FkKXdAUT2OMTDLVdju4E
QoxFSEtZpE/FQBlQgtlFugaW6oQfdGrbWbWL</vt:lpwstr>
  </property>
  <property fmtid="{D5CDD505-2E9C-101B-9397-08002B2CF9AE}" pid="4" name="_2015_ms_pID_7253432">
    <vt:lpwstr>7m+e4xMx20ifOduPvAhBRc8=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1577528925</vt:lpwstr>
  </property>
</Properties>
</file>