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865CA" w14:textId="77777777" w:rsidR="004941A9" w:rsidRPr="00920CCD" w:rsidRDefault="004941A9" w:rsidP="004941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0CCD">
        <w:rPr>
          <w:rFonts w:ascii="Times New Roman" w:hAnsi="Times New Roman" w:cs="Times New Roman"/>
          <w:b/>
          <w:bCs/>
          <w:sz w:val="28"/>
          <w:szCs w:val="28"/>
        </w:rPr>
        <w:t>Министерство образования и науки Российской Федерации</w:t>
      </w:r>
    </w:p>
    <w:p w14:paraId="43E5D072" w14:textId="77777777" w:rsidR="004941A9" w:rsidRPr="00920CCD" w:rsidRDefault="004941A9" w:rsidP="004941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0CCD">
        <w:rPr>
          <w:rFonts w:ascii="Times New Roman" w:hAnsi="Times New Roman" w:cs="Times New Roman"/>
          <w:b/>
          <w:bCs/>
          <w:sz w:val="28"/>
          <w:szCs w:val="28"/>
        </w:rPr>
        <w:t>ФЕДЕРАЛЬНОЕ ГОСУДАРСТВЕННОЕ АВТОНОМНОЕ ОБРАЗОВАТЕЛЬНОЕ УЧРЕЖДЕНИЕ ВЫСШЕГО ОБРАЗОВАНИЯ</w:t>
      </w:r>
    </w:p>
    <w:p w14:paraId="627A8BFD" w14:textId="77777777" w:rsidR="004941A9" w:rsidRPr="00920CCD" w:rsidRDefault="004941A9" w:rsidP="004941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0CCD">
        <w:rPr>
          <w:rFonts w:ascii="Times New Roman" w:hAnsi="Times New Roman" w:cs="Times New Roman"/>
          <w:b/>
          <w:bCs/>
          <w:sz w:val="28"/>
          <w:szCs w:val="28"/>
        </w:rPr>
        <w:t>«НАЦИОНАЛЬНЫЙ ИССЛЕДОВАТЕЛЬСКИЙ УНИВЕРСИТЕТ ИТМО»</w:t>
      </w:r>
    </w:p>
    <w:p w14:paraId="12595C4E" w14:textId="77777777" w:rsidR="004941A9" w:rsidRPr="00920CCD" w:rsidRDefault="004941A9" w:rsidP="004941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36C553" w14:textId="77777777" w:rsidR="004941A9" w:rsidRPr="00920CCD" w:rsidRDefault="004941A9" w:rsidP="004941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0CCD">
        <w:rPr>
          <w:rFonts w:ascii="Times New Roman" w:hAnsi="Times New Roman" w:cs="Times New Roman"/>
          <w:b/>
          <w:bCs/>
          <w:sz w:val="28"/>
          <w:szCs w:val="28"/>
        </w:rPr>
        <w:t>Факультет инфокоммуникационных технологий</w:t>
      </w:r>
    </w:p>
    <w:p w14:paraId="153CC258" w14:textId="77777777" w:rsidR="004941A9" w:rsidRPr="00920CCD" w:rsidRDefault="004941A9" w:rsidP="004941A9">
      <w:pPr>
        <w:rPr>
          <w:rFonts w:ascii="Times New Roman" w:hAnsi="Times New Roman" w:cs="Times New Roman"/>
          <w:sz w:val="28"/>
          <w:szCs w:val="28"/>
        </w:rPr>
      </w:pPr>
    </w:p>
    <w:p w14:paraId="56F85E7E" w14:textId="77777777" w:rsidR="004941A9" w:rsidRPr="00920CCD" w:rsidRDefault="004941A9" w:rsidP="004941A9">
      <w:pPr>
        <w:rPr>
          <w:rFonts w:ascii="Times New Roman" w:hAnsi="Times New Roman" w:cs="Times New Roman"/>
          <w:sz w:val="28"/>
          <w:szCs w:val="28"/>
        </w:rPr>
      </w:pPr>
    </w:p>
    <w:p w14:paraId="114DEE47" w14:textId="77777777" w:rsidR="004941A9" w:rsidRPr="00920CCD" w:rsidRDefault="004941A9" w:rsidP="004941A9">
      <w:pPr>
        <w:rPr>
          <w:rFonts w:ascii="Times New Roman" w:hAnsi="Times New Roman" w:cs="Times New Roman"/>
          <w:sz w:val="28"/>
          <w:szCs w:val="28"/>
        </w:rPr>
      </w:pPr>
    </w:p>
    <w:p w14:paraId="75BADFD9" w14:textId="053DCF6D" w:rsidR="004941A9" w:rsidRPr="00920CCD" w:rsidRDefault="004941A9" w:rsidP="004941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Реферат по </w:t>
      </w:r>
      <w:r w:rsidRPr="004941A9">
        <w:rPr>
          <w:rFonts w:ascii="Times New Roman" w:hAnsi="Times New Roman" w:cs="Times New Roman"/>
          <w:b/>
          <w:bCs/>
          <w:sz w:val="28"/>
          <w:szCs w:val="28"/>
        </w:rPr>
        <w:t xml:space="preserve">дисциплине: </w:t>
      </w:r>
      <w:r w:rsidRPr="004941A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Основы технологии программно-конфигурируемых сетей</w:t>
      </w:r>
    </w:p>
    <w:p w14:paraId="1D2A81AB" w14:textId="398853FF" w:rsidR="004941A9" w:rsidRPr="0065388A" w:rsidRDefault="004941A9" w:rsidP="004941A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5388A">
        <w:rPr>
          <w:rFonts w:ascii="Times New Roman" w:hAnsi="Times New Roman" w:cs="Times New Roman"/>
          <w:b/>
          <w:bCs/>
          <w:sz w:val="36"/>
          <w:szCs w:val="36"/>
        </w:rPr>
        <w:t>«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Программно-конфигурируемые </w:t>
      </w: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c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ети на основе протокола </w:t>
      </w: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OpenFlow</w:t>
      </w:r>
      <w:r w:rsidRPr="0065388A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02BD3E17" w14:textId="77777777" w:rsidR="004941A9" w:rsidRDefault="004941A9" w:rsidP="004941A9">
      <w:pPr>
        <w:rPr>
          <w:rFonts w:ascii="Times New Roman" w:hAnsi="Times New Roman" w:cs="Times New Roman"/>
          <w:sz w:val="28"/>
          <w:szCs w:val="28"/>
        </w:rPr>
      </w:pPr>
    </w:p>
    <w:p w14:paraId="310397FA" w14:textId="77777777" w:rsidR="004941A9" w:rsidRDefault="004941A9" w:rsidP="004941A9">
      <w:pPr>
        <w:rPr>
          <w:rFonts w:ascii="Times New Roman" w:hAnsi="Times New Roman" w:cs="Times New Roman"/>
          <w:sz w:val="28"/>
          <w:szCs w:val="28"/>
        </w:rPr>
      </w:pPr>
    </w:p>
    <w:p w14:paraId="71EA1E52" w14:textId="77777777" w:rsidR="004941A9" w:rsidRDefault="004941A9" w:rsidP="004941A9">
      <w:pPr>
        <w:rPr>
          <w:rFonts w:ascii="Times New Roman" w:hAnsi="Times New Roman" w:cs="Times New Roman"/>
          <w:sz w:val="28"/>
          <w:szCs w:val="28"/>
        </w:rPr>
      </w:pPr>
    </w:p>
    <w:p w14:paraId="3D9A3217" w14:textId="77777777" w:rsidR="004941A9" w:rsidRDefault="004941A9" w:rsidP="004941A9">
      <w:pPr>
        <w:rPr>
          <w:rFonts w:ascii="Times New Roman" w:hAnsi="Times New Roman" w:cs="Times New Roman"/>
          <w:sz w:val="28"/>
          <w:szCs w:val="28"/>
        </w:rPr>
      </w:pPr>
    </w:p>
    <w:p w14:paraId="5F807166" w14:textId="77777777" w:rsidR="004941A9" w:rsidRDefault="004941A9" w:rsidP="004941A9">
      <w:pPr>
        <w:rPr>
          <w:rFonts w:ascii="Times New Roman" w:hAnsi="Times New Roman" w:cs="Times New Roman"/>
          <w:sz w:val="28"/>
          <w:szCs w:val="28"/>
        </w:rPr>
      </w:pPr>
    </w:p>
    <w:p w14:paraId="5D8B361C" w14:textId="77777777" w:rsidR="004941A9" w:rsidRDefault="004941A9" w:rsidP="004941A9">
      <w:pPr>
        <w:rPr>
          <w:rFonts w:ascii="Times New Roman" w:hAnsi="Times New Roman" w:cs="Times New Roman"/>
          <w:sz w:val="28"/>
          <w:szCs w:val="28"/>
        </w:rPr>
      </w:pPr>
    </w:p>
    <w:p w14:paraId="40A7CB21" w14:textId="77777777" w:rsidR="004941A9" w:rsidRDefault="004941A9" w:rsidP="004941A9">
      <w:pPr>
        <w:rPr>
          <w:rFonts w:ascii="Times New Roman" w:hAnsi="Times New Roman" w:cs="Times New Roman"/>
          <w:sz w:val="28"/>
          <w:szCs w:val="28"/>
        </w:rPr>
      </w:pPr>
    </w:p>
    <w:p w14:paraId="00288D9B" w14:textId="77777777" w:rsidR="004941A9" w:rsidRDefault="004941A9" w:rsidP="004941A9">
      <w:pPr>
        <w:rPr>
          <w:rFonts w:ascii="Times New Roman" w:hAnsi="Times New Roman" w:cs="Times New Roman"/>
          <w:sz w:val="28"/>
          <w:szCs w:val="28"/>
        </w:rPr>
      </w:pPr>
    </w:p>
    <w:p w14:paraId="2ECD13E7" w14:textId="77777777" w:rsidR="004941A9" w:rsidRPr="00920CCD" w:rsidRDefault="004941A9" w:rsidP="004941A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20CCD">
        <w:rPr>
          <w:rFonts w:ascii="Times New Roman" w:hAnsi="Times New Roman" w:cs="Times New Roman"/>
          <w:b/>
          <w:bCs/>
          <w:sz w:val="28"/>
          <w:szCs w:val="28"/>
        </w:rPr>
        <w:t>Выполнила студентка гр. K41114:                                          Дмитриева К.А.</w:t>
      </w:r>
    </w:p>
    <w:p w14:paraId="0C815F49" w14:textId="77777777" w:rsidR="004941A9" w:rsidRPr="00920CCD" w:rsidRDefault="004941A9" w:rsidP="004941A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20CCD">
        <w:rPr>
          <w:rFonts w:ascii="Times New Roman" w:hAnsi="Times New Roman" w:cs="Times New Roman"/>
          <w:b/>
          <w:bCs/>
          <w:sz w:val="28"/>
          <w:szCs w:val="28"/>
        </w:rPr>
        <w:t xml:space="preserve">Проверил: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Шкребец</w:t>
      </w:r>
      <w:r w:rsidRPr="00920C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920CCD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920CC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A3137A1" w14:textId="77777777" w:rsidR="004941A9" w:rsidRPr="00920CCD" w:rsidRDefault="004941A9" w:rsidP="004941A9">
      <w:pPr>
        <w:rPr>
          <w:rFonts w:ascii="Times New Roman" w:hAnsi="Times New Roman" w:cs="Times New Roman"/>
          <w:sz w:val="28"/>
          <w:szCs w:val="28"/>
        </w:rPr>
      </w:pPr>
    </w:p>
    <w:p w14:paraId="2D2FF99A" w14:textId="77777777" w:rsidR="004941A9" w:rsidRPr="00920CCD" w:rsidRDefault="004941A9" w:rsidP="004941A9">
      <w:pPr>
        <w:rPr>
          <w:rFonts w:ascii="Times New Roman" w:hAnsi="Times New Roman" w:cs="Times New Roman"/>
          <w:sz w:val="28"/>
          <w:szCs w:val="28"/>
        </w:rPr>
      </w:pPr>
    </w:p>
    <w:p w14:paraId="248741D1" w14:textId="77777777" w:rsidR="004941A9" w:rsidRDefault="004941A9" w:rsidP="004941A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F4C398" w14:textId="77777777" w:rsidR="004941A9" w:rsidRDefault="004941A9" w:rsidP="004941A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00081CD" w14:textId="77777777" w:rsidR="004941A9" w:rsidRPr="00920CCD" w:rsidRDefault="004941A9" w:rsidP="004941A9">
      <w:pPr>
        <w:jc w:val="center"/>
        <w:rPr>
          <w:rFonts w:ascii="Times New Roman" w:hAnsi="Times New Roman" w:cs="Times New Roman"/>
          <w:sz w:val="28"/>
          <w:szCs w:val="28"/>
        </w:rPr>
      </w:pPr>
      <w:r w:rsidRPr="00920CCD">
        <w:rPr>
          <w:rFonts w:ascii="Times New Roman" w:hAnsi="Times New Roman" w:cs="Times New Roman"/>
          <w:sz w:val="28"/>
          <w:szCs w:val="28"/>
        </w:rPr>
        <w:t>Санкт – Петербург 2020</w:t>
      </w:r>
    </w:p>
    <w:p w14:paraId="19342593" w14:textId="78AB059F" w:rsidR="00265076" w:rsidRPr="00373E6F" w:rsidRDefault="00AD677A" w:rsidP="004941A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A07C1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3D03B3" w:rsidRPr="007A07C1">
        <w:rPr>
          <w:rFonts w:ascii="Times New Roman" w:hAnsi="Times New Roman" w:cs="Times New Roman"/>
          <w:sz w:val="28"/>
          <w:szCs w:val="28"/>
        </w:rPr>
        <w:t>о</w:t>
      </w:r>
      <w:r w:rsidRPr="007A07C1">
        <w:rPr>
          <w:rFonts w:ascii="Times New Roman" w:hAnsi="Times New Roman" w:cs="Times New Roman"/>
          <w:sz w:val="28"/>
          <w:szCs w:val="28"/>
        </w:rPr>
        <w:t>временные сети являются статичными, в</w:t>
      </w:r>
      <w:r w:rsidR="003D03B3" w:rsidRPr="007A07C1">
        <w:rPr>
          <w:rFonts w:ascii="Times New Roman" w:hAnsi="Times New Roman" w:cs="Times New Roman"/>
          <w:sz w:val="28"/>
          <w:szCs w:val="28"/>
        </w:rPr>
        <w:t xml:space="preserve"> </w:t>
      </w:r>
      <w:r w:rsidRPr="007A07C1">
        <w:rPr>
          <w:rFonts w:ascii="Times New Roman" w:hAnsi="Times New Roman" w:cs="Times New Roman"/>
          <w:sz w:val="28"/>
          <w:szCs w:val="28"/>
        </w:rPr>
        <w:t>отл</w:t>
      </w:r>
      <w:r w:rsidR="003D03B3" w:rsidRPr="007A07C1">
        <w:rPr>
          <w:rFonts w:ascii="Times New Roman" w:hAnsi="Times New Roman" w:cs="Times New Roman"/>
          <w:sz w:val="28"/>
          <w:szCs w:val="28"/>
        </w:rPr>
        <w:t>и</w:t>
      </w:r>
      <w:r w:rsidRPr="007A07C1">
        <w:rPr>
          <w:rFonts w:ascii="Times New Roman" w:hAnsi="Times New Roman" w:cs="Times New Roman"/>
          <w:sz w:val="28"/>
          <w:szCs w:val="28"/>
        </w:rPr>
        <w:t>ч</w:t>
      </w:r>
      <w:r w:rsidR="003D03B3" w:rsidRPr="007A07C1">
        <w:rPr>
          <w:rFonts w:ascii="Times New Roman" w:hAnsi="Times New Roman" w:cs="Times New Roman"/>
          <w:sz w:val="28"/>
          <w:szCs w:val="28"/>
        </w:rPr>
        <w:t>и</w:t>
      </w:r>
      <w:r w:rsidRPr="007A07C1">
        <w:rPr>
          <w:rFonts w:ascii="Times New Roman" w:hAnsi="Times New Roman" w:cs="Times New Roman"/>
          <w:sz w:val="28"/>
          <w:szCs w:val="28"/>
        </w:rPr>
        <w:t>е от серверов, которые обязаны этим технологии виртуализации. Для оптимизации загрузки серверов виртуальные машины в крупных ЦОД</w:t>
      </w:r>
      <w:r w:rsidR="00373E6F" w:rsidRPr="00373E6F">
        <w:rPr>
          <w:rFonts w:ascii="Times New Roman" w:hAnsi="Times New Roman" w:cs="Times New Roman"/>
          <w:sz w:val="28"/>
          <w:szCs w:val="28"/>
        </w:rPr>
        <w:t xml:space="preserve"> (</w:t>
      </w:r>
      <w:r w:rsidR="00373E6F">
        <w:rPr>
          <w:rFonts w:ascii="Times New Roman" w:hAnsi="Times New Roman" w:cs="Times New Roman"/>
          <w:sz w:val="28"/>
          <w:szCs w:val="28"/>
        </w:rPr>
        <w:t>Центр обработки данных)</w:t>
      </w:r>
      <w:r w:rsidRPr="007A07C1">
        <w:rPr>
          <w:rFonts w:ascii="Times New Roman" w:hAnsi="Times New Roman" w:cs="Times New Roman"/>
          <w:sz w:val="28"/>
          <w:szCs w:val="28"/>
        </w:rPr>
        <w:t xml:space="preserve"> часто мигрируют, что меняет точки привязки трафика. Существующие способы адресации, деление сетей и конфигурирование сетевого оборудования в таких сетях становится неэффективными. Для решения этих проблем была разра</w:t>
      </w:r>
      <w:r w:rsidR="003D03B3" w:rsidRPr="007A07C1">
        <w:rPr>
          <w:rFonts w:ascii="Times New Roman" w:hAnsi="Times New Roman" w:cs="Times New Roman"/>
          <w:sz w:val="28"/>
          <w:szCs w:val="28"/>
        </w:rPr>
        <w:t>б</w:t>
      </w:r>
      <w:r w:rsidRPr="007A07C1">
        <w:rPr>
          <w:rFonts w:ascii="Times New Roman" w:hAnsi="Times New Roman" w:cs="Times New Roman"/>
          <w:sz w:val="28"/>
          <w:szCs w:val="28"/>
        </w:rPr>
        <w:t xml:space="preserve">отана концепция </w:t>
      </w:r>
      <w:r w:rsidRPr="00373E6F">
        <w:rPr>
          <w:rFonts w:ascii="Times New Roman" w:hAnsi="Times New Roman" w:cs="Times New Roman"/>
          <w:sz w:val="28"/>
          <w:szCs w:val="28"/>
          <w:lang w:val="en-US"/>
        </w:rPr>
        <w:t>SDN</w:t>
      </w:r>
      <w:r w:rsidR="00373E6F" w:rsidRPr="00373E6F">
        <w:rPr>
          <w:rFonts w:ascii="Times New Roman" w:hAnsi="Times New Roman" w:cs="Times New Roman"/>
          <w:sz w:val="28"/>
          <w:szCs w:val="28"/>
        </w:rPr>
        <w:t xml:space="preserve"> (Software-Defined Network)</w:t>
      </w:r>
      <w:r w:rsidRPr="00373E6F">
        <w:rPr>
          <w:rFonts w:ascii="Times New Roman" w:hAnsi="Times New Roman" w:cs="Times New Roman"/>
          <w:sz w:val="28"/>
          <w:szCs w:val="28"/>
        </w:rPr>
        <w:t>.</w:t>
      </w:r>
    </w:p>
    <w:p w14:paraId="419BFACE" w14:textId="46179C60" w:rsidR="00743049" w:rsidRDefault="00C0044C" w:rsidP="007A07C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7C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7B73988" wp14:editId="16FED1A0">
            <wp:extent cx="5940425" cy="408368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f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8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6DC21" w14:textId="58F78F36" w:rsidR="00373E6F" w:rsidRPr="00373E6F" w:rsidRDefault="00373E6F" w:rsidP="007A07C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3E6F">
        <w:rPr>
          <w:rFonts w:ascii="Times New Roman" w:hAnsi="Times New Roman" w:cs="Times New Roman"/>
          <w:sz w:val="28"/>
          <w:szCs w:val="28"/>
        </w:rPr>
        <w:t>Рис</w:t>
      </w:r>
      <w:r>
        <w:rPr>
          <w:rFonts w:ascii="Times New Roman" w:hAnsi="Times New Roman" w:cs="Times New Roman"/>
          <w:sz w:val="28"/>
          <w:szCs w:val="28"/>
        </w:rPr>
        <w:t>унок</w:t>
      </w:r>
      <w:r w:rsidRPr="00373E6F">
        <w:rPr>
          <w:rFonts w:ascii="Times New Roman" w:hAnsi="Times New Roman" w:cs="Times New Roman"/>
          <w:sz w:val="28"/>
          <w:szCs w:val="28"/>
        </w:rPr>
        <w:t xml:space="preserve"> 1 - </w:t>
      </w:r>
      <w:r w:rsidRPr="00373E6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Передача пакетов в традиционной сети и в сети SDN.</w:t>
      </w:r>
    </w:p>
    <w:p w14:paraId="04DA2F02" w14:textId="7EBE059C" w:rsidR="00AD677A" w:rsidRPr="007A07C1" w:rsidRDefault="00AD677A" w:rsidP="007A07C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A07C1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</w:t>
      </w:r>
      <w:r w:rsidRPr="007A07C1">
        <w:rPr>
          <w:rFonts w:ascii="Times New Roman" w:hAnsi="Times New Roman" w:cs="Times New Roman"/>
          <w:b/>
          <w:bCs/>
          <w:sz w:val="28"/>
          <w:szCs w:val="28"/>
          <w:lang w:val="en-US"/>
        </w:rPr>
        <w:t>OpenFlow</w:t>
      </w:r>
    </w:p>
    <w:p w14:paraId="61724BE9" w14:textId="22AB43A5" w:rsidR="003D03B3" w:rsidRPr="007A07C1" w:rsidRDefault="00AD677A" w:rsidP="007A07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07C1">
        <w:rPr>
          <w:rFonts w:ascii="Times New Roman" w:hAnsi="Times New Roman" w:cs="Times New Roman"/>
          <w:sz w:val="28"/>
          <w:szCs w:val="28"/>
        </w:rPr>
        <w:t>Протокол OpenF</w:t>
      </w:r>
      <w:r w:rsidR="007A07C1">
        <w:rPr>
          <w:rFonts w:ascii="Times New Roman" w:hAnsi="Times New Roman" w:cs="Times New Roman"/>
          <w:sz w:val="28"/>
          <w:szCs w:val="28"/>
          <w:lang w:val="en-US"/>
        </w:rPr>
        <w:t>low</w:t>
      </w:r>
      <w:r w:rsidRPr="007A07C1">
        <w:rPr>
          <w:rFonts w:ascii="Times New Roman" w:hAnsi="Times New Roman" w:cs="Times New Roman"/>
          <w:sz w:val="28"/>
          <w:szCs w:val="28"/>
        </w:rPr>
        <w:t xml:space="preserve"> использует концепции потоков для описания трафика. </w:t>
      </w:r>
      <w:r w:rsidR="003D03B3" w:rsidRPr="007A07C1">
        <w:rPr>
          <w:rFonts w:ascii="Times New Roman" w:hAnsi="Times New Roman" w:cs="Times New Roman"/>
          <w:sz w:val="28"/>
          <w:szCs w:val="28"/>
        </w:rPr>
        <w:t xml:space="preserve">Коммутатор </w:t>
      </w:r>
      <w:r w:rsidR="003D03B3" w:rsidRPr="007A07C1">
        <w:rPr>
          <w:rFonts w:ascii="Times New Roman" w:hAnsi="Times New Roman" w:cs="Times New Roman"/>
          <w:sz w:val="28"/>
          <w:szCs w:val="28"/>
          <w:lang w:val="en-US"/>
        </w:rPr>
        <w:t>OpenFlow</w:t>
      </w:r>
      <w:r w:rsidR="003D03B3" w:rsidRPr="007A07C1">
        <w:rPr>
          <w:rFonts w:ascii="Times New Roman" w:hAnsi="Times New Roman" w:cs="Times New Roman"/>
          <w:sz w:val="28"/>
          <w:szCs w:val="28"/>
        </w:rPr>
        <w:t xml:space="preserve"> со</w:t>
      </w:r>
      <w:r w:rsidR="00743049" w:rsidRPr="007A07C1">
        <w:rPr>
          <w:rFonts w:ascii="Times New Roman" w:hAnsi="Times New Roman" w:cs="Times New Roman"/>
          <w:sz w:val="28"/>
          <w:szCs w:val="28"/>
        </w:rPr>
        <w:t>с</w:t>
      </w:r>
      <w:r w:rsidR="003D03B3" w:rsidRPr="007A07C1">
        <w:rPr>
          <w:rFonts w:ascii="Times New Roman" w:hAnsi="Times New Roman" w:cs="Times New Roman"/>
          <w:sz w:val="28"/>
          <w:szCs w:val="28"/>
        </w:rPr>
        <w:t xml:space="preserve">тоит из одной или более таблиц потока и таблицы группы, с помощью которых выполнятся поиск и передача пакетов. </w:t>
      </w:r>
      <w:r w:rsidR="003D03B3" w:rsidRPr="007A07C1">
        <w:rPr>
          <w:rFonts w:ascii="Times New Roman" w:hAnsi="Times New Roman" w:cs="Times New Roman"/>
          <w:sz w:val="28"/>
          <w:szCs w:val="28"/>
          <w:lang w:val="en-US"/>
        </w:rPr>
        <w:t>OpenFlow</w:t>
      </w:r>
      <w:r w:rsidR="003D03B3" w:rsidRPr="007A07C1">
        <w:rPr>
          <w:rFonts w:ascii="Times New Roman" w:hAnsi="Times New Roman" w:cs="Times New Roman"/>
          <w:sz w:val="28"/>
          <w:szCs w:val="28"/>
        </w:rPr>
        <w:t xml:space="preserve"> формирует канал к внешнему управляющему серверу – контроллеру Коммутатор связывается с контроллером и контроллер управляет коммутатором через </w:t>
      </w:r>
      <w:r w:rsidR="003D03B3" w:rsidRPr="007A07C1">
        <w:rPr>
          <w:rFonts w:ascii="Times New Roman" w:hAnsi="Times New Roman" w:cs="Times New Roman"/>
          <w:sz w:val="28"/>
          <w:szCs w:val="28"/>
          <w:lang w:val="en-US"/>
        </w:rPr>
        <w:t>OpenFlow</w:t>
      </w:r>
      <w:r w:rsidR="003D03B3" w:rsidRPr="007A07C1">
        <w:rPr>
          <w:rFonts w:ascii="Times New Roman" w:hAnsi="Times New Roman" w:cs="Times New Roman"/>
          <w:sz w:val="28"/>
          <w:szCs w:val="28"/>
        </w:rPr>
        <w:t>-протокол.</w:t>
      </w:r>
    </w:p>
    <w:p w14:paraId="5D7F3DA4" w14:textId="6BBBCCF6" w:rsidR="00AD677A" w:rsidRPr="007A07C1" w:rsidRDefault="003D03B3" w:rsidP="007A07C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A07C1">
        <w:rPr>
          <w:rFonts w:ascii="Times New Roman" w:hAnsi="Times New Roman" w:cs="Times New Roman"/>
          <w:sz w:val="28"/>
          <w:szCs w:val="28"/>
        </w:rPr>
        <w:lastRenderedPageBreak/>
        <w:t xml:space="preserve">При помощи протокола </w:t>
      </w:r>
      <w:r w:rsidRPr="007A07C1">
        <w:rPr>
          <w:rFonts w:ascii="Times New Roman" w:hAnsi="Times New Roman" w:cs="Times New Roman"/>
          <w:sz w:val="28"/>
          <w:szCs w:val="28"/>
          <w:lang w:val="en-US"/>
        </w:rPr>
        <w:t>OpenFlow</w:t>
      </w:r>
      <w:r w:rsidRPr="007A07C1">
        <w:rPr>
          <w:rFonts w:ascii="Times New Roman" w:hAnsi="Times New Roman" w:cs="Times New Roman"/>
          <w:sz w:val="28"/>
          <w:szCs w:val="28"/>
        </w:rPr>
        <w:t xml:space="preserve"> </w:t>
      </w:r>
      <w:r w:rsidR="00743049" w:rsidRPr="007A07C1">
        <w:rPr>
          <w:rFonts w:ascii="Times New Roman" w:hAnsi="Times New Roman" w:cs="Times New Roman"/>
          <w:sz w:val="28"/>
          <w:szCs w:val="28"/>
        </w:rPr>
        <w:t>контроллер может добавить, обновить и удалить записи потока в таблицах потока, как мгновенно в ответ на запрос для пакета, так и заранее. Каждый поток в таблице коммутатора содержит множество записей потоков, каждая запись потока состоит из полей соответствия, счетчиков и инструкций, применяемых к пакетам</w:t>
      </w:r>
      <w:r w:rsidR="00AD677A" w:rsidRPr="007A07C1">
        <w:rPr>
          <w:rFonts w:ascii="Times New Roman" w:hAnsi="Times New Roman" w:cs="Times New Roman"/>
          <w:sz w:val="28"/>
          <w:szCs w:val="28"/>
        </w:rPr>
        <w:t>. Поля соответствия позволяют определить, к какому потоку относится проходящий через него пакет. Протокол стирает грань между 2, 3 и 4 уровнем модели OSI, и пакет можно выбрать на основании одновременно mac-адреса, ip</w:t>
      </w:r>
      <w:r w:rsidRPr="007A07C1">
        <w:rPr>
          <w:rFonts w:ascii="Times New Roman" w:hAnsi="Times New Roman" w:cs="Times New Roman"/>
          <w:sz w:val="28"/>
          <w:szCs w:val="28"/>
        </w:rPr>
        <w:t>-</w:t>
      </w:r>
      <w:r w:rsidR="00AD677A" w:rsidRPr="007A07C1">
        <w:rPr>
          <w:rFonts w:ascii="Times New Roman" w:hAnsi="Times New Roman" w:cs="Times New Roman"/>
          <w:sz w:val="28"/>
          <w:szCs w:val="28"/>
        </w:rPr>
        <w:t xml:space="preserve">адреса и номер порта в tcp- или udp-датаграмме. Деление на коммутаторы и маршрутизаторы исчезает. </w:t>
      </w:r>
    </w:p>
    <w:p w14:paraId="5AEA21FD" w14:textId="7297BC33" w:rsidR="00AD677A" w:rsidRPr="007A07C1" w:rsidRDefault="00AD677A" w:rsidP="007A07C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A07C1">
        <w:rPr>
          <w:rFonts w:ascii="Times New Roman" w:hAnsi="Times New Roman" w:cs="Times New Roman"/>
          <w:sz w:val="28"/>
          <w:szCs w:val="28"/>
        </w:rPr>
        <w:t>Поле счетчиков позволяет реализовать съем статистики по любым показателям, что в классических сетях является сложно реализуемым. Например, можно определить, с какого ip</w:t>
      </w:r>
      <w:r w:rsidR="003D03B3" w:rsidRPr="007A07C1">
        <w:rPr>
          <w:rFonts w:ascii="Times New Roman" w:hAnsi="Times New Roman" w:cs="Times New Roman"/>
          <w:sz w:val="28"/>
          <w:szCs w:val="28"/>
        </w:rPr>
        <w:t>-</w:t>
      </w:r>
      <w:r w:rsidRPr="007A07C1">
        <w:rPr>
          <w:rFonts w:ascii="Times New Roman" w:hAnsi="Times New Roman" w:cs="Times New Roman"/>
          <w:sz w:val="28"/>
          <w:szCs w:val="28"/>
        </w:rPr>
        <w:t>адреса было больше всего запросов к web-серверам. С этой целью для каждого из требуемых ip-адресов в таблице потоков создается запись с этим адресом, типом протокола – TCP, и портом назначения – 80. Поле инструкций при этом для всех таких записей будет одинаковым. В нем может быть реализована как простая коммутация (направить пакет в выходной порт), так и аппаратный файрвол (отбросить пакет, подходящий под эти условия) и модификация заголовков пакета (например, уменьшение значения TTL) и т.д</w:t>
      </w:r>
      <w:r w:rsidR="0027656C">
        <w:rPr>
          <w:rFonts w:ascii="Times New Roman" w:hAnsi="Times New Roman" w:cs="Times New Roman"/>
          <w:sz w:val="28"/>
          <w:szCs w:val="28"/>
        </w:rPr>
        <w:t>.</w:t>
      </w:r>
    </w:p>
    <w:p w14:paraId="6406BF31" w14:textId="51D3C380" w:rsidR="00AD677A" w:rsidRDefault="003D03B3" w:rsidP="007A07C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7C1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B58DEDA" wp14:editId="69257146">
            <wp:extent cx="5940425" cy="33413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езымянный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FD3CD" w14:textId="0FAC8113" w:rsidR="00373E6F" w:rsidRPr="00373E6F" w:rsidRDefault="00373E6F" w:rsidP="007A07C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2 - Структура управления </w:t>
      </w:r>
      <w:r>
        <w:rPr>
          <w:rFonts w:ascii="Times New Roman" w:hAnsi="Times New Roman" w:cs="Times New Roman"/>
          <w:sz w:val="28"/>
          <w:szCs w:val="28"/>
          <w:lang w:val="en-US"/>
        </w:rPr>
        <w:t>OpenFlow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76451F7" w14:textId="315F6CB6" w:rsidR="00743049" w:rsidRPr="007A07C1" w:rsidRDefault="00743049" w:rsidP="007A07C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A07C1">
        <w:rPr>
          <w:rFonts w:ascii="Times New Roman" w:hAnsi="Times New Roman" w:cs="Times New Roman"/>
          <w:sz w:val="28"/>
          <w:szCs w:val="28"/>
        </w:rPr>
        <w:t xml:space="preserve">При получении пакета коммутатор OpenFlow выполняет последовательность действий, в соответствии с приведенной схемой (рис. </w:t>
      </w:r>
      <w:r w:rsidR="00373E6F">
        <w:rPr>
          <w:rFonts w:ascii="Times New Roman" w:hAnsi="Times New Roman" w:cs="Times New Roman"/>
          <w:sz w:val="28"/>
          <w:szCs w:val="28"/>
        </w:rPr>
        <w:t>3</w:t>
      </w:r>
      <w:r w:rsidRPr="007A07C1">
        <w:rPr>
          <w:rFonts w:ascii="Times New Roman" w:hAnsi="Times New Roman" w:cs="Times New Roman"/>
          <w:sz w:val="28"/>
          <w:szCs w:val="28"/>
        </w:rPr>
        <w:t>). Из пакета извлекаются служебные данные, включающие адрес назначения. Поиск соответствия начинается с первой таблицы и может продолжаться в каждой из дополнительных таблиц. Если необходимая запись найдена, выполняются инструкции</w:t>
      </w:r>
      <w:r w:rsidR="00373E6F">
        <w:rPr>
          <w:rFonts w:ascii="Times New Roman" w:hAnsi="Times New Roman" w:cs="Times New Roman"/>
          <w:sz w:val="28"/>
          <w:szCs w:val="28"/>
        </w:rPr>
        <w:t>,</w:t>
      </w:r>
      <w:r w:rsidRPr="007A07C1">
        <w:rPr>
          <w:rFonts w:ascii="Times New Roman" w:hAnsi="Times New Roman" w:cs="Times New Roman"/>
          <w:sz w:val="28"/>
          <w:szCs w:val="28"/>
        </w:rPr>
        <w:t xml:space="preserve"> связанные с конкретной записью потока. Если никакого соответствия не найдено в таблице потоков, то в зависимости от конфигурации коммутатора пакет может быть либо направлен к контроллеру по каналу OpenFlow, либо пропущен, либо перенаправлен к следующей таблице потока.</w:t>
      </w:r>
    </w:p>
    <w:p w14:paraId="40F22CFE" w14:textId="2C3DFBAF" w:rsidR="00743049" w:rsidRDefault="00743049" w:rsidP="007A07C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7C1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E0763DB" wp14:editId="38CF52FC">
            <wp:extent cx="5940425" cy="2527300"/>
            <wp:effectExtent l="0" t="0" r="3175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f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ED4615" w14:textId="294587EA" w:rsidR="00373E6F" w:rsidRPr="00373E6F" w:rsidRDefault="00373E6F" w:rsidP="007A07C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3 – Схема прохождения пакета через коммутатор </w:t>
      </w:r>
      <w:r>
        <w:rPr>
          <w:rFonts w:ascii="Times New Roman" w:hAnsi="Times New Roman" w:cs="Times New Roman"/>
          <w:sz w:val="28"/>
          <w:szCs w:val="28"/>
          <w:lang w:val="en-US"/>
        </w:rPr>
        <w:t>OpenFlow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F32016" w14:textId="1EDE488B" w:rsidR="00743049" w:rsidRPr="007A07C1" w:rsidRDefault="00743049" w:rsidP="007A07C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A07C1">
        <w:rPr>
          <w:rFonts w:ascii="Times New Roman" w:hAnsi="Times New Roman" w:cs="Times New Roman"/>
          <w:sz w:val="28"/>
          <w:szCs w:val="28"/>
        </w:rPr>
        <w:t>Инструкции, связанные с каждой записью потока</w:t>
      </w:r>
      <w:r w:rsidR="007A07C1">
        <w:rPr>
          <w:rFonts w:ascii="Times New Roman" w:hAnsi="Times New Roman" w:cs="Times New Roman"/>
          <w:sz w:val="28"/>
          <w:szCs w:val="28"/>
        </w:rPr>
        <w:t>,</w:t>
      </w:r>
      <w:r w:rsidRPr="007A07C1">
        <w:rPr>
          <w:rFonts w:ascii="Times New Roman" w:hAnsi="Times New Roman" w:cs="Times New Roman"/>
          <w:sz w:val="28"/>
          <w:szCs w:val="28"/>
        </w:rPr>
        <w:t xml:space="preserve"> или содержат действия, или изменяют конвейерную обработку. Действия, включенные в инструкции, описывают пересылку и модификацию пакетов, а также обрабатывают группы таблиц. Инструкции конвейерной обработки позволяют пакетам быть отправленными к последующим таблицам для дальнейшей обработки, и позволяют информации быть переданной между таблицами в форме метаданных. Обработка таблиц останавливается в том случае, когда система команд, связанная с соответствующей записью потока, не указывает следующую таблицу; в этой точке пакет обычно изменяется и передается.</w:t>
      </w:r>
    </w:p>
    <w:p w14:paraId="325220F0" w14:textId="77777777" w:rsidR="00AD677A" w:rsidRPr="007A07C1" w:rsidRDefault="00AD677A" w:rsidP="007A07C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A07C1">
        <w:rPr>
          <w:rFonts w:ascii="Times New Roman" w:hAnsi="Times New Roman" w:cs="Times New Roman"/>
          <w:b/>
          <w:bCs/>
          <w:sz w:val="28"/>
          <w:szCs w:val="28"/>
        </w:rPr>
        <w:t xml:space="preserve">Централизованный контроль </w:t>
      </w:r>
    </w:p>
    <w:p w14:paraId="7B73EB2C" w14:textId="13C67513" w:rsidR="00AD677A" w:rsidRPr="007A07C1" w:rsidRDefault="00AD677A" w:rsidP="007A07C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A07C1">
        <w:rPr>
          <w:rFonts w:ascii="Times New Roman" w:hAnsi="Times New Roman" w:cs="Times New Roman"/>
          <w:sz w:val="28"/>
          <w:szCs w:val="28"/>
        </w:rPr>
        <w:t>В SDN используется выделенный контроллер, который реализует такие задачи, как построение маршрутов и принятие решений об обработке трафика. Каждый коммутатор устанавливает с контроллером свой управляющий зашифрованный канал, по которому получает инструкции по обработке трафика. Вследствие этого коммутаторы могут быть упрощены.</w:t>
      </w:r>
    </w:p>
    <w:p w14:paraId="3F86243B" w14:textId="590EE847" w:rsidR="00AD677A" w:rsidRPr="007A07C1" w:rsidRDefault="00AD677A" w:rsidP="007A07C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A07C1">
        <w:rPr>
          <w:rFonts w:ascii="Times New Roman" w:hAnsi="Times New Roman" w:cs="Times New Roman"/>
          <w:sz w:val="28"/>
          <w:szCs w:val="28"/>
        </w:rPr>
        <w:t xml:space="preserve">Поскольку это является самым слабым звеном SDN, можно поставить в сети 2 контроллера. Пока 1-й работает, 2-й только синхронизируется с ним, чтобы иметь актуальное представление сети. После того, как связь с первым </w:t>
      </w:r>
      <w:r w:rsidRPr="007A07C1">
        <w:rPr>
          <w:rFonts w:ascii="Times New Roman" w:hAnsi="Times New Roman" w:cs="Times New Roman"/>
          <w:sz w:val="28"/>
          <w:szCs w:val="28"/>
        </w:rPr>
        <w:lastRenderedPageBreak/>
        <w:t>контроллером пропадает, OpenF</w:t>
      </w:r>
      <w:r w:rsidR="007A07C1">
        <w:rPr>
          <w:rFonts w:ascii="Times New Roman" w:hAnsi="Times New Roman" w:cs="Times New Roman"/>
          <w:sz w:val="28"/>
          <w:szCs w:val="28"/>
          <w:lang w:val="en-US"/>
        </w:rPr>
        <w:t>low</w:t>
      </w:r>
      <w:r w:rsidRPr="007A07C1">
        <w:rPr>
          <w:rFonts w:ascii="Times New Roman" w:hAnsi="Times New Roman" w:cs="Times New Roman"/>
          <w:sz w:val="28"/>
          <w:szCs w:val="28"/>
        </w:rPr>
        <w:t>-коммутаторы, после таймаута обращения к 1-му контроллеру, будут устанавливать связь со 2-м</w:t>
      </w:r>
      <w:r w:rsidR="0027656C">
        <w:rPr>
          <w:rFonts w:ascii="Times New Roman" w:hAnsi="Times New Roman" w:cs="Times New Roman"/>
          <w:sz w:val="28"/>
          <w:szCs w:val="28"/>
        </w:rPr>
        <w:t>.</w:t>
      </w:r>
    </w:p>
    <w:p w14:paraId="2F1F33A4" w14:textId="34DA47A7" w:rsidR="0081526C" w:rsidRDefault="0081526C" w:rsidP="007A07C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7C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4FA65F2" wp14:editId="72D2C4AB">
            <wp:extent cx="2857748" cy="3368332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централизованный контроль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748" cy="3368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B9AB9" w14:textId="59043537" w:rsidR="00373E6F" w:rsidRPr="007A07C1" w:rsidRDefault="00373E6F" w:rsidP="007A07C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4. – Централизованный контроль.</w:t>
      </w:r>
    </w:p>
    <w:p w14:paraId="7932878D" w14:textId="77777777" w:rsidR="00AD677A" w:rsidRPr="007A07C1" w:rsidRDefault="00AD677A" w:rsidP="007A07C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A07C1">
        <w:rPr>
          <w:rFonts w:ascii="Times New Roman" w:hAnsi="Times New Roman" w:cs="Times New Roman"/>
          <w:b/>
          <w:bCs/>
          <w:sz w:val="28"/>
          <w:szCs w:val="28"/>
        </w:rPr>
        <w:t xml:space="preserve">Детектирование потерь пакетов </w:t>
      </w:r>
    </w:p>
    <w:p w14:paraId="00B454F3" w14:textId="4D97B082" w:rsidR="00AD677A" w:rsidRPr="007A07C1" w:rsidRDefault="00AD677A" w:rsidP="007A07C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A07C1">
        <w:rPr>
          <w:rFonts w:ascii="Times New Roman" w:hAnsi="Times New Roman" w:cs="Times New Roman"/>
          <w:sz w:val="28"/>
          <w:szCs w:val="28"/>
        </w:rPr>
        <w:t xml:space="preserve">Часто возникает задача определения, на каком участке сети наблюдаются потери пакетов. Причин может быть несколько: повреждение кабелей, перегрузка каналов, перегрузка оборудования. Для решения этой задачи «научим» контроллер отслеживать потери пакетов. Для этого создавать потоки надо не только на основе адреса назначения (классическая коммутация), но и адреса источника. Рассмотрим линейную сеть из трех коммутаторов и трех хостов, показанную на рисунке </w:t>
      </w:r>
      <w:r w:rsidR="00A36A26">
        <w:rPr>
          <w:rFonts w:ascii="Times New Roman" w:hAnsi="Times New Roman" w:cs="Times New Roman"/>
          <w:sz w:val="28"/>
          <w:szCs w:val="28"/>
        </w:rPr>
        <w:t>5</w:t>
      </w:r>
      <w:r w:rsidRPr="007A07C1">
        <w:rPr>
          <w:rFonts w:ascii="Times New Roman" w:hAnsi="Times New Roman" w:cs="Times New Roman"/>
          <w:sz w:val="28"/>
          <w:szCs w:val="28"/>
        </w:rPr>
        <w:t>. Если использовать только адрес назначения, то количество пакетов, предназначенных h3, на s3 может быть равно 100, в то время как количество таких пакетов на s1 и s2 может быть равно 40 и 60 соответственно. Если учитывать и адрес источника, то такой проблемы не возникнет, но количество потоков будет расти экспоненциально.</w:t>
      </w:r>
    </w:p>
    <w:p w14:paraId="2AD85C39" w14:textId="47CDD42B" w:rsidR="005824A8" w:rsidRPr="007A07C1" w:rsidRDefault="005824A8" w:rsidP="007A07C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7C1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1D23C9D0" wp14:editId="0AA06EF8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опология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158AD" w14:textId="26FAE188" w:rsidR="005824A8" w:rsidRPr="007A07C1" w:rsidRDefault="005824A8" w:rsidP="00AA325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7C1">
        <w:rPr>
          <w:rFonts w:ascii="Times New Roman" w:hAnsi="Times New Roman" w:cs="Times New Roman"/>
          <w:sz w:val="28"/>
          <w:szCs w:val="28"/>
        </w:rPr>
        <w:t>Рис</w:t>
      </w:r>
      <w:r w:rsidR="00AA325B">
        <w:rPr>
          <w:rFonts w:ascii="Times New Roman" w:hAnsi="Times New Roman" w:cs="Times New Roman"/>
          <w:sz w:val="28"/>
          <w:szCs w:val="28"/>
        </w:rPr>
        <w:t>унок 5.</w:t>
      </w:r>
      <w:r w:rsidRPr="007A07C1">
        <w:rPr>
          <w:rFonts w:ascii="Times New Roman" w:hAnsi="Times New Roman" w:cs="Times New Roman"/>
          <w:sz w:val="28"/>
          <w:szCs w:val="28"/>
        </w:rPr>
        <w:t xml:space="preserve"> – </w:t>
      </w:r>
      <w:r w:rsidR="00AA325B">
        <w:rPr>
          <w:rFonts w:ascii="Times New Roman" w:hAnsi="Times New Roman" w:cs="Times New Roman"/>
          <w:sz w:val="28"/>
          <w:szCs w:val="28"/>
        </w:rPr>
        <w:t>Т</w:t>
      </w:r>
      <w:r w:rsidRPr="007A07C1">
        <w:rPr>
          <w:rFonts w:ascii="Times New Roman" w:hAnsi="Times New Roman" w:cs="Times New Roman"/>
          <w:sz w:val="28"/>
          <w:szCs w:val="28"/>
        </w:rPr>
        <w:t>естовая топология</w:t>
      </w:r>
      <w:r w:rsidR="00AA325B">
        <w:rPr>
          <w:rFonts w:ascii="Times New Roman" w:hAnsi="Times New Roman" w:cs="Times New Roman"/>
          <w:sz w:val="28"/>
          <w:szCs w:val="28"/>
        </w:rPr>
        <w:t>.</w:t>
      </w:r>
    </w:p>
    <w:p w14:paraId="00D68E50" w14:textId="421E511A" w:rsidR="005824A8" w:rsidRPr="007A07C1" w:rsidRDefault="005824A8" w:rsidP="007A07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6C0945F" w14:textId="77777777" w:rsidR="005824A8" w:rsidRPr="007A07C1" w:rsidRDefault="005824A8" w:rsidP="007A07C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A07C1">
        <w:rPr>
          <w:rFonts w:ascii="Times New Roman" w:hAnsi="Times New Roman" w:cs="Times New Roman"/>
          <w:sz w:val="28"/>
          <w:szCs w:val="28"/>
        </w:rPr>
        <w:t xml:space="preserve">Также необходимо периодически считывать показания по всем потокам и сравнивать количество байт или пакетов, прошедших по связанным потокам. Чтобы определить, что поток X на s1 соответствует потоку Y на s2, проверяется значение поля cookie в потоке. Это значение устанавливается контроллером при создании потока. Оно же возвращается коммутатором контроллеру при запросе информации о потоках. Под соответствием подразумевается, что потоки соответствуют одной паре «адрес источника – адрес назначения». Контроллер должен гарантировать, что для каждого потока будет использовано уникальное значение cookie. </w:t>
      </w:r>
    </w:p>
    <w:p w14:paraId="40CA1390" w14:textId="77777777" w:rsidR="005824A8" w:rsidRPr="007A07C1" w:rsidRDefault="005824A8" w:rsidP="007A07C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A07C1">
        <w:rPr>
          <w:rFonts w:ascii="Times New Roman" w:hAnsi="Times New Roman" w:cs="Times New Roman"/>
          <w:sz w:val="28"/>
          <w:szCs w:val="28"/>
        </w:rPr>
        <w:t xml:space="preserve">Контроллер может получать статистику по всем потокам всех коммутаторов в сети. На основе этих данных он определяет, какими путями, какой трафик и в каком объеме прошел. Вследствие природы SDN, невозможно сказать о состоянии сети в каждый конкретный момент времени, так как между запросом статистики и ее получением проходит некоторый промежуток времени, и полученные данные в загруженной сети всегда будут </w:t>
      </w:r>
      <w:r w:rsidRPr="007A07C1">
        <w:rPr>
          <w:rFonts w:ascii="Times New Roman" w:hAnsi="Times New Roman" w:cs="Times New Roman"/>
          <w:sz w:val="28"/>
          <w:szCs w:val="28"/>
        </w:rPr>
        <w:lastRenderedPageBreak/>
        <w:t xml:space="preserve">отличаться от реального состояния. Для учета этого факта ставится определенный допуск на отклонение показаний для связанных потоков в рамках некоторого пути в сети. Степень допуска уменьшается по мере того, как по этому пути проходят все новые пакеты. </w:t>
      </w:r>
    </w:p>
    <w:p w14:paraId="6C94A2C4" w14:textId="77777777" w:rsidR="005824A8" w:rsidRPr="007A07C1" w:rsidRDefault="005824A8" w:rsidP="007A07C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A07C1">
        <w:rPr>
          <w:rFonts w:ascii="Times New Roman" w:hAnsi="Times New Roman" w:cs="Times New Roman"/>
          <w:sz w:val="28"/>
          <w:szCs w:val="28"/>
        </w:rPr>
        <w:t>Чтобы избавиться от ограничения, по которому надо создавать поток для каждой пары адресов источник-приемник, нужно определить, к какому коммутатору приемник (хост) подключен напрямую. В таком случае, для определения потерь пакетов достаточно будет сравнить количество пакетов на этом коммутаторе и суммарно на всех остальных, предназначенных для одного и того же хоста.</w:t>
      </w:r>
    </w:p>
    <w:p w14:paraId="201A3B93" w14:textId="78E5FA11" w:rsidR="005824A8" w:rsidRPr="007A07C1" w:rsidRDefault="005824A8" w:rsidP="007A07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07C1">
        <w:rPr>
          <w:rFonts w:ascii="Times New Roman" w:hAnsi="Times New Roman" w:cs="Times New Roman"/>
          <w:sz w:val="28"/>
          <w:szCs w:val="28"/>
        </w:rPr>
        <w:t xml:space="preserve"> </w:t>
      </w:r>
      <w:r w:rsidR="007A07C1">
        <w:rPr>
          <w:rFonts w:ascii="Times New Roman" w:hAnsi="Times New Roman" w:cs="Times New Roman"/>
          <w:sz w:val="28"/>
          <w:szCs w:val="28"/>
        </w:rPr>
        <w:tab/>
      </w:r>
      <w:r w:rsidRPr="007A07C1">
        <w:rPr>
          <w:rFonts w:ascii="Times New Roman" w:hAnsi="Times New Roman" w:cs="Times New Roman"/>
          <w:sz w:val="28"/>
          <w:szCs w:val="28"/>
        </w:rPr>
        <w:t>В разработанном алгоритме реализуется привязка mac-адреса назначения и cookie. При этом учитывается, какой коммутатор увидел определенный mac-адрес первым. В таблице 1 показано сравнение требований к памяти у 2-х методов. 1-й метод хранит статистику для каждой пары источник-приемник, а 2-й метод – только для приемника. Однако 2-й метод имеет недостаток: невозможно определить, на каком именно участке наблюдаются потери пакетов.</w:t>
      </w:r>
    </w:p>
    <w:p w14:paraId="7E993816" w14:textId="5709A6AB" w:rsidR="00953B31" w:rsidRPr="007A07C1" w:rsidRDefault="00953B31" w:rsidP="007A07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CA74FFE" w14:textId="073DBFF8" w:rsidR="005824A8" w:rsidRPr="007A07C1" w:rsidRDefault="00953B31" w:rsidP="007A07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07C1">
        <w:rPr>
          <w:rFonts w:ascii="Times New Roman" w:hAnsi="Times New Roman" w:cs="Times New Roman"/>
          <w:sz w:val="28"/>
          <w:szCs w:val="28"/>
        </w:rPr>
        <w:t>Таблица 1 – Сравнение двух способов хранения информации о потоках</w:t>
      </w:r>
      <w:r w:rsidR="00ED623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824A8" w:rsidRPr="007A07C1" w14:paraId="3F300395" w14:textId="77777777" w:rsidTr="005824A8">
        <w:tc>
          <w:tcPr>
            <w:tcW w:w="3115" w:type="dxa"/>
          </w:tcPr>
          <w:p w14:paraId="56AED23B" w14:textId="42BCAD89" w:rsidR="005824A8" w:rsidRPr="007A07C1" w:rsidRDefault="005824A8" w:rsidP="007A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7C1">
              <w:rPr>
                <w:rFonts w:ascii="Times New Roman" w:hAnsi="Times New Roman" w:cs="Times New Roman"/>
                <w:sz w:val="28"/>
                <w:szCs w:val="28"/>
              </w:rPr>
              <w:t>Количество хостов</w:t>
            </w:r>
          </w:p>
        </w:tc>
        <w:tc>
          <w:tcPr>
            <w:tcW w:w="3115" w:type="dxa"/>
          </w:tcPr>
          <w:p w14:paraId="0BC4162D" w14:textId="55EDA812" w:rsidR="005824A8" w:rsidRPr="007A07C1" w:rsidRDefault="005824A8" w:rsidP="007A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7C1">
              <w:rPr>
                <w:rFonts w:ascii="Times New Roman" w:hAnsi="Times New Roman" w:cs="Times New Roman"/>
                <w:sz w:val="28"/>
                <w:szCs w:val="28"/>
              </w:rPr>
              <w:t>Метод 1</w:t>
            </w:r>
          </w:p>
        </w:tc>
        <w:tc>
          <w:tcPr>
            <w:tcW w:w="3115" w:type="dxa"/>
          </w:tcPr>
          <w:p w14:paraId="7C936FAC" w14:textId="7F55C08A" w:rsidR="005824A8" w:rsidRPr="007A07C1" w:rsidRDefault="005824A8" w:rsidP="007A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7C1">
              <w:rPr>
                <w:rFonts w:ascii="Times New Roman" w:hAnsi="Times New Roman" w:cs="Times New Roman"/>
                <w:sz w:val="28"/>
                <w:szCs w:val="28"/>
              </w:rPr>
              <w:t>Метод 2</w:t>
            </w:r>
          </w:p>
        </w:tc>
      </w:tr>
      <w:tr w:rsidR="005824A8" w:rsidRPr="007A07C1" w14:paraId="7B96E99A" w14:textId="77777777" w:rsidTr="005824A8">
        <w:tc>
          <w:tcPr>
            <w:tcW w:w="3115" w:type="dxa"/>
          </w:tcPr>
          <w:p w14:paraId="30064CC3" w14:textId="17C87588" w:rsidR="005824A8" w:rsidRPr="007A07C1" w:rsidRDefault="005824A8" w:rsidP="007A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7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</w:tcPr>
          <w:p w14:paraId="7CBBA250" w14:textId="57B76B62" w:rsidR="005824A8" w:rsidRPr="007A07C1" w:rsidRDefault="005824A8" w:rsidP="007A07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07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115" w:type="dxa"/>
          </w:tcPr>
          <w:p w14:paraId="454ED039" w14:textId="0694F72B" w:rsidR="005824A8" w:rsidRPr="007A07C1" w:rsidRDefault="005824A8" w:rsidP="007A07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07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5824A8" w:rsidRPr="007A07C1" w14:paraId="72BB751E" w14:textId="77777777" w:rsidTr="005824A8">
        <w:tc>
          <w:tcPr>
            <w:tcW w:w="3115" w:type="dxa"/>
          </w:tcPr>
          <w:p w14:paraId="678CC369" w14:textId="00519E94" w:rsidR="005824A8" w:rsidRPr="007A07C1" w:rsidRDefault="005824A8" w:rsidP="007A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7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5" w:type="dxa"/>
          </w:tcPr>
          <w:p w14:paraId="1E3186C3" w14:textId="329F842A" w:rsidR="005824A8" w:rsidRPr="007A07C1" w:rsidRDefault="005824A8" w:rsidP="007A07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07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115" w:type="dxa"/>
          </w:tcPr>
          <w:p w14:paraId="6D0BA4BA" w14:textId="1BDADB3B" w:rsidR="005824A8" w:rsidRPr="007A07C1" w:rsidRDefault="005824A8" w:rsidP="007A07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07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5824A8" w:rsidRPr="007A07C1" w14:paraId="0B945C16" w14:textId="77777777" w:rsidTr="005824A8">
        <w:tc>
          <w:tcPr>
            <w:tcW w:w="3115" w:type="dxa"/>
          </w:tcPr>
          <w:p w14:paraId="1C89025A" w14:textId="563D41C5" w:rsidR="005824A8" w:rsidRPr="007A07C1" w:rsidRDefault="005824A8" w:rsidP="007A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7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5" w:type="dxa"/>
          </w:tcPr>
          <w:p w14:paraId="4F2BF350" w14:textId="2C9E18E0" w:rsidR="005824A8" w:rsidRPr="007A07C1" w:rsidRDefault="005824A8" w:rsidP="007A07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07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115" w:type="dxa"/>
          </w:tcPr>
          <w:p w14:paraId="64221BE0" w14:textId="36191929" w:rsidR="005824A8" w:rsidRPr="007A07C1" w:rsidRDefault="005824A8" w:rsidP="007A07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07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5824A8" w:rsidRPr="007A07C1" w14:paraId="76203962" w14:textId="77777777" w:rsidTr="005824A8">
        <w:tc>
          <w:tcPr>
            <w:tcW w:w="3115" w:type="dxa"/>
          </w:tcPr>
          <w:p w14:paraId="559D6732" w14:textId="1687182E" w:rsidR="005824A8" w:rsidRPr="007A07C1" w:rsidRDefault="005824A8" w:rsidP="007A07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07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3115" w:type="dxa"/>
          </w:tcPr>
          <w:p w14:paraId="128CD3A4" w14:textId="24BD2083" w:rsidR="005824A8" w:rsidRPr="007A07C1" w:rsidRDefault="005824A8" w:rsidP="007A07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07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N*(N-1)</w:t>
            </w:r>
          </w:p>
        </w:tc>
        <w:tc>
          <w:tcPr>
            <w:tcW w:w="3115" w:type="dxa"/>
          </w:tcPr>
          <w:p w14:paraId="3F9FF253" w14:textId="7BE7129B" w:rsidR="005824A8" w:rsidRPr="007A07C1" w:rsidRDefault="005824A8" w:rsidP="007A07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07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</w:tr>
    </w:tbl>
    <w:p w14:paraId="7C048C63" w14:textId="70B435BD" w:rsidR="005824A8" w:rsidRPr="007A07C1" w:rsidRDefault="005824A8" w:rsidP="007A07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31B9EC8" w14:textId="12762EF0" w:rsidR="005824A8" w:rsidRPr="007A07C1" w:rsidRDefault="005824A8" w:rsidP="007A07C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A07C1">
        <w:rPr>
          <w:rFonts w:ascii="Times New Roman" w:hAnsi="Times New Roman" w:cs="Times New Roman"/>
          <w:sz w:val="28"/>
          <w:szCs w:val="28"/>
        </w:rPr>
        <w:t xml:space="preserve">Для проведения экспериментов использовалась топология, показанная на рисунке </w:t>
      </w:r>
      <w:r w:rsidR="00AA325B">
        <w:rPr>
          <w:rFonts w:ascii="Times New Roman" w:hAnsi="Times New Roman" w:cs="Times New Roman"/>
          <w:sz w:val="28"/>
          <w:szCs w:val="28"/>
        </w:rPr>
        <w:t>5</w:t>
      </w:r>
      <w:r w:rsidRPr="007A07C1">
        <w:rPr>
          <w:rFonts w:ascii="Times New Roman" w:hAnsi="Times New Roman" w:cs="Times New Roman"/>
          <w:sz w:val="28"/>
          <w:szCs w:val="28"/>
        </w:rPr>
        <w:t xml:space="preserve">. Полезная нагрузка моделировалась посредством flood-ping, когда запросы посылаются без ожидания ответа. Трафик запускался с узла h1 на узел h3. В первые 5 секунд при таком виде трафика отклонения на коммутаторах достигали значения в 5%. В дальнейшем, еще через 5 секунд, </w:t>
      </w:r>
      <w:r w:rsidRPr="007A07C1">
        <w:rPr>
          <w:rFonts w:ascii="Times New Roman" w:hAnsi="Times New Roman" w:cs="Times New Roman"/>
          <w:sz w:val="28"/>
          <w:szCs w:val="28"/>
        </w:rPr>
        <w:lastRenderedPageBreak/>
        <w:t xml:space="preserve">эти значения уменьшались до 1%. По причине, описанной выше, необходимо использовать некоторое пороговое значение (например, 1000 пакетов на поток), чтобы можно было полагаться на получаемые значения отклонений. </w:t>
      </w:r>
    </w:p>
    <w:p w14:paraId="157AF382" w14:textId="77777777" w:rsidR="005824A8" w:rsidRPr="007A07C1" w:rsidRDefault="005824A8" w:rsidP="007A07C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A07C1">
        <w:rPr>
          <w:rFonts w:ascii="Times New Roman" w:hAnsi="Times New Roman" w:cs="Times New Roman"/>
          <w:sz w:val="28"/>
          <w:szCs w:val="28"/>
        </w:rPr>
        <w:t xml:space="preserve">Для моделирования проблем в сети периодически выключался сетевой интерфейс на коммутаторе h3. Результаты тестов показывают, что описанный подход удовлетворителен только на начальных порах работы алгоритма, а именно – когда количество прошедших через поток пакетов не достигло больших значений. В дальнейшем потери пакетов будут вносить малые отклонения. Именно поэтому нужна следующая модификация – периодический сброс собранных статистических данных. Самый простой способ – просто начинать считать заново, обнулив все счетчики. Но такой подход является неудовлетворительным с точки зрения необходимости дождаться порогового значения (в это время не будут отслеживаться потери). </w:t>
      </w:r>
    </w:p>
    <w:p w14:paraId="552915DE" w14:textId="18FE108A" w:rsidR="007A07C1" w:rsidRDefault="005824A8" w:rsidP="007A07C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A07C1">
        <w:rPr>
          <w:rFonts w:ascii="Times New Roman" w:hAnsi="Times New Roman" w:cs="Times New Roman"/>
          <w:sz w:val="28"/>
          <w:szCs w:val="28"/>
        </w:rPr>
        <w:t>Поэтому мы используем подход, основанный на хранении предыдущего и текущего состояния сети (до сброса и после). Когда пройдет очередной интервал в N секунд, запускается новый анализ отклонений. При этом значения счетчиков на всех коммутаторах сбрасываются. Новый анализ начинает работать по описанному выше алгоритму, но в течение некоторого интервала (K секунд или L пакетов) не участвует в принятии решений. Вместо этого, статистика считается в ранее запущенном анализе. Когда новый анализ достигнет порогового значения, предыдущий останавливается. При этом на сеть не создается дополнительной нагрузки, так как собранные данные можно использовать многократно.</w:t>
      </w:r>
    </w:p>
    <w:p w14:paraId="02D9B4CC" w14:textId="7D69AFD9" w:rsidR="00953B31" w:rsidRPr="007A07C1" w:rsidRDefault="00953B31" w:rsidP="007A07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07C1">
        <w:rPr>
          <w:rFonts w:ascii="Times New Roman" w:hAnsi="Times New Roman" w:cs="Times New Roman"/>
          <w:sz w:val="28"/>
          <w:szCs w:val="28"/>
        </w:rPr>
        <w:t xml:space="preserve">Таблица 2 – </w:t>
      </w:r>
      <w:r w:rsidR="00ED6230">
        <w:rPr>
          <w:rFonts w:ascii="Times New Roman" w:hAnsi="Times New Roman" w:cs="Times New Roman"/>
          <w:sz w:val="28"/>
          <w:szCs w:val="28"/>
        </w:rPr>
        <w:t>З</w:t>
      </w:r>
      <w:r w:rsidRPr="007A07C1">
        <w:rPr>
          <w:rFonts w:ascii="Times New Roman" w:hAnsi="Times New Roman" w:cs="Times New Roman"/>
          <w:sz w:val="28"/>
          <w:szCs w:val="28"/>
        </w:rPr>
        <w:t>ависимость способности алгоритма детектировать потери пакетов от длительности работы</w:t>
      </w:r>
      <w:r w:rsidR="00ED623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842"/>
        <w:gridCol w:w="1985"/>
        <w:gridCol w:w="1695"/>
      </w:tblGrid>
      <w:tr w:rsidR="00953B31" w:rsidRPr="007A07C1" w14:paraId="26994110" w14:textId="77777777" w:rsidTr="007A07C1">
        <w:trPr>
          <w:trHeight w:val="841"/>
        </w:trPr>
        <w:tc>
          <w:tcPr>
            <w:tcW w:w="3823" w:type="dxa"/>
          </w:tcPr>
          <w:p w14:paraId="1C25FA13" w14:textId="747BF165" w:rsidR="00953B31" w:rsidRPr="007A07C1" w:rsidRDefault="00953B31" w:rsidP="007A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7C1">
              <w:rPr>
                <w:rFonts w:ascii="Times New Roman" w:hAnsi="Times New Roman" w:cs="Times New Roman"/>
                <w:sz w:val="28"/>
                <w:szCs w:val="28"/>
              </w:rPr>
              <w:t>Длительность работы, секунд</w:t>
            </w:r>
          </w:p>
        </w:tc>
        <w:tc>
          <w:tcPr>
            <w:tcW w:w="5522" w:type="dxa"/>
            <w:gridSpan w:val="3"/>
          </w:tcPr>
          <w:p w14:paraId="0E88866A" w14:textId="0D2A0B3E" w:rsidR="00953B31" w:rsidRPr="007A07C1" w:rsidRDefault="00953B31" w:rsidP="007A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7C1">
              <w:rPr>
                <w:rFonts w:ascii="Times New Roman" w:hAnsi="Times New Roman" w:cs="Times New Roman"/>
                <w:sz w:val="28"/>
                <w:szCs w:val="28"/>
              </w:rPr>
              <w:t>Детектирование потерь в последнюю секунду</w:t>
            </w:r>
          </w:p>
        </w:tc>
      </w:tr>
      <w:tr w:rsidR="00953B31" w:rsidRPr="007A07C1" w14:paraId="50E0C3F3" w14:textId="77777777" w:rsidTr="00953B31">
        <w:tc>
          <w:tcPr>
            <w:tcW w:w="3823" w:type="dxa"/>
          </w:tcPr>
          <w:p w14:paraId="6061D143" w14:textId="77777777" w:rsidR="00953B31" w:rsidRPr="007A07C1" w:rsidRDefault="00953B31" w:rsidP="007A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23A5D800" w14:textId="1518ABA5" w:rsidR="00953B31" w:rsidRPr="007A07C1" w:rsidRDefault="00953B31" w:rsidP="007A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7C1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985" w:type="dxa"/>
          </w:tcPr>
          <w:p w14:paraId="2C5C379E" w14:textId="37AD646A" w:rsidR="00953B31" w:rsidRPr="007A07C1" w:rsidRDefault="00953B31" w:rsidP="007A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7C1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695" w:type="dxa"/>
          </w:tcPr>
          <w:p w14:paraId="68CE640A" w14:textId="589C3CF3" w:rsidR="00953B31" w:rsidRPr="007A07C1" w:rsidRDefault="00953B31" w:rsidP="007A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7C1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953B31" w:rsidRPr="007A07C1" w14:paraId="35D5D208" w14:textId="77777777" w:rsidTr="00953B31">
        <w:tc>
          <w:tcPr>
            <w:tcW w:w="3823" w:type="dxa"/>
          </w:tcPr>
          <w:p w14:paraId="59CA25D4" w14:textId="7D5925CC" w:rsidR="00953B31" w:rsidRPr="007A07C1" w:rsidRDefault="00953B31" w:rsidP="007A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7C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14:paraId="3B1A2D14" w14:textId="1714DE1D" w:rsidR="00953B31" w:rsidRPr="007A07C1" w:rsidRDefault="00953B31" w:rsidP="007A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7C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985" w:type="dxa"/>
          </w:tcPr>
          <w:p w14:paraId="764023CA" w14:textId="444AC949" w:rsidR="00953B31" w:rsidRPr="007A07C1" w:rsidRDefault="00953B31" w:rsidP="007A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7C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95" w:type="dxa"/>
          </w:tcPr>
          <w:p w14:paraId="15AA002F" w14:textId="56947F3B" w:rsidR="00953B31" w:rsidRPr="007A07C1" w:rsidRDefault="00953B31" w:rsidP="007A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7C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53B31" w:rsidRPr="007A07C1" w14:paraId="04DEDD38" w14:textId="77777777" w:rsidTr="00953B31">
        <w:tc>
          <w:tcPr>
            <w:tcW w:w="3823" w:type="dxa"/>
          </w:tcPr>
          <w:p w14:paraId="66E75745" w14:textId="467DB61B" w:rsidR="00953B31" w:rsidRPr="007A07C1" w:rsidRDefault="00953B31" w:rsidP="007A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7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842" w:type="dxa"/>
          </w:tcPr>
          <w:p w14:paraId="540BCE27" w14:textId="1A26D565" w:rsidR="00953B31" w:rsidRPr="007A07C1" w:rsidRDefault="00953B31" w:rsidP="007A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7C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</w:tcPr>
          <w:p w14:paraId="63F09112" w14:textId="2743BAFF" w:rsidR="00953B31" w:rsidRPr="007A07C1" w:rsidRDefault="00953B31" w:rsidP="007A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7C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95" w:type="dxa"/>
          </w:tcPr>
          <w:p w14:paraId="1EFA56C1" w14:textId="50DAED5B" w:rsidR="00953B31" w:rsidRPr="007A07C1" w:rsidRDefault="00953B31" w:rsidP="007A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7C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53B31" w:rsidRPr="007A07C1" w14:paraId="140CAF45" w14:textId="77777777" w:rsidTr="00953B31">
        <w:tc>
          <w:tcPr>
            <w:tcW w:w="3823" w:type="dxa"/>
          </w:tcPr>
          <w:p w14:paraId="74D95C2C" w14:textId="62A6BC81" w:rsidR="00953B31" w:rsidRPr="007A07C1" w:rsidRDefault="00953B31" w:rsidP="007A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7C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42" w:type="dxa"/>
          </w:tcPr>
          <w:p w14:paraId="51B1F1FA" w14:textId="1501CEEE" w:rsidR="00953B31" w:rsidRPr="007A07C1" w:rsidRDefault="00953B31" w:rsidP="007A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7C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</w:tcPr>
          <w:p w14:paraId="329CF689" w14:textId="4D3F0E7D" w:rsidR="00953B31" w:rsidRPr="007A07C1" w:rsidRDefault="00953B31" w:rsidP="007A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7C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95" w:type="dxa"/>
          </w:tcPr>
          <w:p w14:paraId="4AAAC321" w14:textId="0F908221" w:rsidR="00953B31" w:rsidRPr="007A07C1" w:rsidRDefault="00953B31" w:rsidP="007A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7C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53B31" w:rsidRPr="007A07C1" w14:paraId="2709C5BE" w14:textId="77777777" w:rsidTr="00953B31">
        <w:tc>
          <w:tcPr>
            <w:tcW w:w="3823" w:type="dxa"/>
          </w:tcPr>
          <w:p w14:paraId="45AC9B38" w14:textId="7C700A80" w:rsidR="00953B31" w:rsidRPr="007A07C1" w:rsidRDefault="00953B31" w:rsidP="007A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7C1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</w:tcPr>
          <w:p w14:paraId="09CB932E" w14:textId="0C9B6853" w:rsidR="00953B31" w:rsidRPr="007A07C1" w:rsidRDefault="00953B31" w:rsidP="007A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7C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</w:tcPr>
          <w:p w14:paraId="61DA0B66" w14:textId="12129D63" w:rsidR="00953B31" w:rsidRPr="007A07C1" w:rsidRDefault="00953B31" w:rsidP="007A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7C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95" w:type="dxa"/>
          </w:tcPr>
          <w:p w14:paraId="04F43108" w14:textId="4D30F0E5" w:rsidR="00953B31" w:rsidRPr="007A07C1" w:rsidRDefault="00953B31" w:rsidP="007A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7C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14:paraId="51E0A6A4" w14:textId="77777777" w:rsidR="00953B31" w:rsidRPr="007A07C1" w:rsidRDefault="00953B31" w:rsidP="007A07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DD2710C" w14:textId="4D47ADBA" w:rsidR="00953B31" w:rsidRPr="007A07C1" w:rsidRDefault="00953B31" w:rsidP="007A07C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A07C1">
        <w:rPr>
          <w:rFonts w:ascii="Times New Roman" w:hAnsi="Times New Roman" w:cs="Times New Roman"/>
          <w:sz w:val="28"/>
          <w:szCs w:val="28"/>
        </w:rPr>
        <w:t xml:space="preserve">Зависимость способности детектирования потерь пакетов от длительности работы алгоритма приведена в таблице 2. Считается, что в секунду через поток проходит 1000 пакетов. В таблице указано, способен ли алгоритм определить определенное количество потерь пакетов в последнюю секунду работы. Такой способ подсчета связан с тем, что обычно проблемы возникают в неожиданные моменты времени и не являются распределенными по всему временному интервалу, а привязаны к конкретным моментам. </w:t>
      </w:r>
    </w:p>
    <w:p w14:paraId="464675CB" w14:textId="611D5854" w:rsidR="00953B31" w:rsidRPr="007A07C1" w:rsidRDefault="00953B31" w:rsidP="007A07C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A07C1">
        <w:rPr>
          <w:rFonts w:ascii="Times New Roman" w:hAnsi="Times New Roman" w:cs="Times New Roman"/>
          <w:sz w:val="28"/>
          <w:szCs w:val="28"/>
        </w:rPr>
        <w:t xml:space="preserve">Из данной таблицы следует, что длительность работы алгоритма должна быть как можно меньше. Также иногда на компьютерах могут возникать перегрузки, вследствие чего некоторый трафик может отбрасываться в связи с тем, что компьютер не успевает его обрабатывать. Описанный выше подход при использовании только адресов не позволит определить, действительно ли проблема заключается в том, что компьютер не справляется с нагрузкой, или же, к примеру, кабель, идущий от коммутатора к сетевой карте компьютера, поврежден. </w:t>
      </w:r>
    </w:p>
    <w:p w14:paraId="73144124" w14:textId="2EA571C3" w:rsidR="00953B31" w:rsidRPr="007A07C1" w:rsidRDefault="00C0044C" w:rsidP="007A07C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A07C1">
        <w:rPr>
          <w:rFonts w:ascii="Times New Roman" w:hAnsi="Times New Roman" w:cs="Times New Roman"/>
          <w:sz w:val="28"/>
          <w:szCs w:val="28"/>
        </w:rPr>
        <w:t xml:space="preserve">Данный </w:t>
      </w:r>
      <w:r w:rsidR="00953B31" w:rsidRPr="007A07C1">
        <w:rPr>
          <w:rFonts w:ascii="Times New Roman" w:hAnsi="Times New Roman" w:cs="Times New Roman"/>
          <w:sz w:val="28"/>
          <w:szCs w:val="28"/>
        </w:rPr>
        <w:t>алгоритм позволяет эффективно определять потери пакетов в сети, не создавая дополнительной нагрузки на коммутаторы. Но следует учитывать, что если пакет не дошел до получателя, то это не всегда означает проблемы с линиями связи или перегрузкой оборудования. Проблема может заключаться и в неправильных настройках таблицы маршрутизации, и в блокировании определенных типов пакетов. Однако OpenFLOW позволяет гибко задавать правила, по которым пакет относится к тому или иному потоку. Таким образом, можно определить, какой тип трафика (какие протоколы, порты) блокируется.</w:t>
      </w:r>
    </w:p>
    <w:p w14:paraId="1C0A23A7" w14:textId="4C068107" w:rsidR="00C0044C" w:rsidRPr="007A07C1" w:rsidRDefault="00C0044C" w:rsidP="007A07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D6D360D" w14:textId="3F70E599" w:rsidR="00C0044C" w:rsidRPr="007A07C1" w:rsidRDefault="00C0044C" w:rsidP="007A07C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A07C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 преимуществам </w:t>
      </w:r>
      <w:r w:rsidR="007A07C1" w:rsidRPr="007A07C1">
        <w:rPr>
          <w:rFonts w:ascii="Times New Roman" w:hAnsi="Times New Roman" w:cs="Times New Roman"/>
          <w:b/>
          <w:bCs/>
          <w:sz w:val="28"/>
          <w:szCs w:val="28"/>
        </w:rPr>
        <w:t>данной</w:t>
      </w:r>
      <w:r w:rsidRPr="007A07C1">
        <w:rPr>
          <w:rFonts w:ascii="Times New Roman" w:hAnsi="Times New Roman" w:cs="Times New Roman"/>
          <w:b/>
          <w:bCs/>
          <w:sz w:val="28"/>
          <w:szCs w:val="28"/>
        </w:rPr>
        <w:t xml:space="preserve"> технологии можно отнести: </w:t>
      </w:r>
    </w:p>
    <w:p w14:paraId="59AF6DBB" w14:textId="77777777" w:rsidR="00C0044C" w:rsidRPr="007A07C1" w:rsidRDefault="00C0044C" w:rsidP="007A07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07C1">
        <w:rPr>
          <w:rFonts w:ascii="Times New Roman" w:hAnsi="Times New Roman" w:cs="Times New Roman"/>
          <w:sz w:val="28"/>
          <w:szCs w:val="28"/>
        </w:rPr>
        <w:t xml:space="preserve">1. </w:t>
      </w:r>
      <w:r w:rsidRPr="007A07C1">
        <w:rPr>
          <w:rFonts w:ascii="Times New Roman" w:hAnsi="Times New Roman" w:cs="Times New Roman"/>
          <w:i/>
          <w:iCs/>
          <w:sz w:val="28"/>
          <w:szCs w:val="28"/>
        </w:rPr>
        <w:t>Производительность.</w:t>
      </w:r>
      <w:r w:rsidRPr="007A07C1">
        <w:rPr>
          <w:rFonts w:ascii="Times New Roman" w:hAnsi="Times New Roman" w:cs="Times New Roman"/>
          <w:sz w:val="28"/>
          <w:szCs w:val="28"/>
        </w:rPr>
        <w:t xml:space="preserve"> Разделение тракта данных и тракта управления позволяет централизованно управлять маршрутизацией всей сети, а контроллерам направить все свои ресурсы на ускорение перемещения трафика. </w:t>
      </w:r>
    </w:p>
    <w:p w14:paraId="4C614972" w14:textId="77777777" w:rsidR="00C0044C" w:rsidRPr="007A07C1" w:rsidRDefault="00C0044C" w:rsidP="007A07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07C1">
        <w:rPr>
          <w:rFonts w:ascii="Times New Roman" w:hAnsi="Times New Roman" w:cs="Times New Roman"/>
          <w:sz w:val="28"/>
          <w:szCs w:val="28"/>
        </w:rPr>
        <w:t>2</w:t>
      </w:r>
      <w:r w:rsidRPr="007A07C1">
        <w:rPr>
          <w:rFonts w:ascii="Times New Roman" w:hAnsi="Times New Roman" w:cs="Times New Roman"/>
          <w:i/>
          <w:iCs/>
          <w:sz w:val="28"/>
          <w:szCs w:val="28"/>
        </w:rPr>
        <w:t>. Стоимость</w:t>
      </w:r>
      <w:r w:rsidRPr="007A07C1">
        <w:rPr>
          <w:rFonts w:ascii="Times New Roman" w:hAnsi="Times New Roman" w:cs="Times New Roman"/>
          <w:sz w:val="28"/>
          <w:szCs w:val="28"/>
        </w:rPr>
        <w:t xml:space="preserve">. За счет виртуализации управления сетью технология OpenFlow снижает расходы на построение и сопровождение сетей. </w:t>
      </w:r>
    </w:p>
    <w:p w14:paraId="2816BA87" w14:textId="77777777" w:rsidR="00C0044C" w:rsidRPr="007A07C1" w:rsidRDefault="00C0044C" w:rsidP="007A07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07C1">
        <w:rPr>
          <w:rFonts w:ascii="Times New Roman" w:hAnsi="Times New Roman" w:cs="Times New Roman"/>
          <w:sz w:val="28"/>
          <w:szCs w:val="28"/>
        </w:rPr>
        <w:t xml:space="preserve">3. </w:t>
      </w:r>
      <w:r w:rsidRPr="00ED6230">
        <w:rPr>
          <w:rFonts w:ascii="Times New Roman" w:hAnsi="Times New Roman" w:cs="Times New Roman"/>
          <w:i/>
          <w:iCs/>
          <w:sz w:val="28"/>
          <w:szCs w:val="28"/>
        </w:rPr>
        <w:t>Функциональность</w:t>
      </w:r>
      <w:r w:rsidRPr="007A07C1">
        <w:rPr>
          <w:rFonts w:ascii="Times New Roman" w:hAnsi="Times New Roman" w:cs="Times New Roman"/>
          <w:sz w:val="28"/>
          <w:szCs w:val="28"/>
        </w:rPr>
        <w:t xml:space="preserve">. Благодаря открытому и единому интерфейсу прикладных программ (API) администраторы могут создавать различное ПО управления. Ранее данная задача была труднореализуемой, поскольку у маршрутизаторов и коммутаторов, предлагаемых крупными поставщиками, не было единого API. </w:t>
      </w:r>
    </w:p>
    <w:p w14:paraId="665ABD83" w14:textId="1FD66915" w:rsidR="00C0044C" w:rsidRPr="007A07C1" w:rsidRDefault="00C0044C" w:rsidP="007A07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07C1">
        <w:rPr>
          <w:rFonts w:ascii="Times New Roman" w:hAnsi="Times New Roman" w:cs="Times New Roman"/>
          <w:sz w:val="28"/>
          <w:szCs w:val="28"/>
        </w:rPr>
        <w:t xml:space="preserve">4. </w:t>
      </w:r>
      <w:r w:rsidRPr="007A07C1">
        <w:rPr>
          <w:rFonts w:ascii="Times New Roman" w:hAnsi="Times New Roman" w:cs="Times New Roman"/>
          <w:i/>
          <w:iCs/>
          <w:sz w:val="28"/>
          <w:szCs w:val="28"/>
        </w:rPr>
        <w:t>Администрирование</w:t>
      </w:r>
      <w:r w:rsidRPr="007A07C1">
        <w:rPr>
          <w:rFonts w:ascii="Times New Roman" w:hAnsi="Times New Roman" w:cs="Times New Roman"/>
          <w:sz w:val="28"/>
          <w:szCs w:val="28"/>
        </w:rPr>
        <w:t xml:space="preserve">. За счет использования централизованного сервера повышается удобство администрирования. Так же предполагается возможность создания виртуальных сетевых топологий — построение виртуальных локальных или глобальных сетей без физического изменения сети. </w:t>
      </w:r>
    </w:p>
    <w:p w14:paraId="2A65AE6C" w14:textId="77777777" w:rsidR="00C0044C" w:rsidRPr="007A07C1" w:rsidRDefault="00C0044C" w:rsidP="007A07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E12F20B" w14:textId="77777777" w:rsidR="00C0044C" w:rsidRPr="007A07C1" w:rsidRDefault="00C0044C" w:rsidP="007A07C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A07C1">
        <w:rPr>
          <w:rFonts w:ascii="Times New Roman" w:hAnsi="Times New Roman" w:cs="Times New Roman"/>
          <w:b/>
          <w:bCs/>
          <w:sz w:val="28"/>
          <w:szCs w:val="28"/>
        </w:rPr>
        <w:t xml:space="preserve">К опасениям относительно данной технологии можно отнести: </w:t>
      </w:r>
    </w:p>
    <w:p w14:paraId="3F93EE03" w14:textId="77777777" w:rsidR="00C0044C" w:rsidRPr="007A07C1" w:rsidRDefault="00C0044C" w:rsidP="007A07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07C1">
        <w:rPr>
          <w:rFonts w:ascii="Times New Roman" w:hAnsi="Times New Roman" w:cs="Times New Roman"/>
          <w:sz w:val="28"/>
          <w:szCs w:val="28"/>
        </w:rPr>
        <w:t xml:space="preserve">1. </w:t>
      </w:r>
      <w:r w:rsidRPr="007A07C1">
        <w:rPr>
          <w:rFonts w:ascii="Times New Roman" w:hAnsi="Times New Roman" w:cs="Times New Roman"/>
          <w:i/>
          <w:iCs/>
          <w:sz w:val="28"/>
          <w:szCs w:val="28"/>
        </w:rPr>
        <w:t>Масштабируемость.</w:t>
      </w:r>
      <w:r w:rsidRPr="007A07C1">
        <w:rPr>
          <w:rFonts w:ascii="Times New Roman" w:hAnsi="Times New Roman" w:cs="Times New Roman"/>
          <w:sz w:val="28"/>
          <w:szCs w:val="28"/>
        </w:rPr>
        <w:t xml:space="preserve"> Сосредоточение всех функций сетевого управления на одном сервере вызывает опасения. В обычных сетях все коммутаторы участвуют в управлении, и с ростом сети ее масштабируемость обеспечивается за счет новых коммутаторов. </w:t>
      </w:r>
    </w:p>
    <w:p w14:paraId="1C1A96C8" w14:textId="77777777" w:rsidR="00C0044C" w:rsidRPr="007A07C1" w:rsidRDefault="00C0044C" w:rsidP="007A07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07C1">
        <w:rPr>
          <w:rFonts w:ascii="Times New Roman" w:hAnsi="Times New Roman" w:cs="Times New Roman"/>
          <w:sz w:val="28"/>
          <w:szCs w:val="28"/>
        </w:rPr>
        <w:t xml:space="preserve">2. </w:t>
      </w:r>
      <w:r w:rsidRPr="007A07C1">
        <w:rPr>
          <w:rFonts w:ascii="Times New Roman" w:hAnsi="Times New Roman" w:cs="Times New Roman"/>
          <w:i/>
          <w:iCs/>
          <w:sz w:val="28"/>
          <w:szCs w:val="28"/>
        </w:rPr>
        <w:t>Безопасность</w:t>
      </w:r>
      <w:r w:rsidRPr="007A07C1">
        <w:rPr>
          <w:rFonts w:ascii="Times New Roman" w:hAnsi="Times New Roman" w:cs="Times New Roman"/>
          <w:sz w:val="28"/>
          <w:szCs w:val="28"/>
        </w:rPr>
        <w:t xml:space="preserve">. Поскольку в OpenFlow вся функциональность управления реализуется на одном сервере, взломать такую сеть будет проще. </w:t>
      </w:r>
    </w:p>
    <w:p w14:paraId="3090CEB3" w14:textId="7DB36E4C" w:rsidR="00C0044C" w:rsidRPr="007A07C1" w:rsidRDefault="00C0044C" w:rsidP="007A07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07C1">
        <w:rPr>
          <w:rFonts w:ascii="Times New Roman" w:hAnsi="Times New Roman" w:cs="Times New Roman"/>
          <w:sz w:val="28"/>
          <w:szCs w:val="28"/>
        </w:rPr>
        <w:t xml:space="preserve">3. </w:t>
      </w:r>
      <w:r w:rsidRPr="007A07C1">
        <w:rPr>
          <w:rFonts w:ascii="Times New Roman" w:hAnsi="Times New Roman" w:cs="Times New Roman"/>
          <w:i/>
          <w:iCs/>
          <w:sz w:val="28"/>
          <w:szCs w:val="28"/>
        </w:rPr>
        <w:t>Совместимость</w:t>
      </w:r>
      <w:r w:rsidRPr="007A07C1">
        <w:rPr>
          <w:rFonts w:ascii="Times New Roman" w:hAnsi="Times New Roman" w:cs="Times New Roman"/>
          <w:sz w:val="28"/>
          <w:szCs w:val="28"/>
        </w:rPr>
        <w:t xml:space="preserve">. Имеются опасения, что добавление к сети OpenFlow проприетарных (собственных) расширений, может породить реализации, </w:t>
      </w:r>
      <w:r w:rsidRPr="007A07C1">
        <w:rPr>
          <w:rFonts w:ascii="Times New Roman" w:hAnsi="Times New Roman" w:cs="Times New Roman"/>
          <w:sz w:val="28"/>
          <w:szCs w:val="28"/>
        </w:rPr>
        <w:lastRenderedPageBreak/>
        <w:t>несовместимые с другими. Таким образом, на настоящий момент OpenFlow скорее является интересным научным проектом, чем готовой к внедрению технологией. Пока большинству пользователей нужны коммутаторы и маршрутизаторы, которые работают без трудоемкой настройки. Если технологии OpenFlow удастся достигнуть такого уровня функциональности, который позволит упростить архитектуру сети и управление ею, то в этом случае за данной технологией будет большое будущее</w:t>
      </w:r>
      <w:r w:rsidR="00ED6230">
        <w:rPr>
          <w:rFonts w:ascii="Times New Roman" w:hAnsi="Times New Roman" w:cs="Times New Roman"/>
          <w:sz w:val="28"/>
          <w:szCs w:val="28"/>
        </w:rPr>
        <w:t>.</w:t>
      </w:r>
    </w:p>
    <w:sectPr w:rsidR="00C0044C" w:rsidRPr="007A0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46A"/>
    <w:rsid w:val="001C73D4"/>
    <w:rsid w:val="00265076"/>
    <w:rsid w:val="0027656C"/>
    <w:rsid w:val="00373E6F"/>
    <w:rsid w:val="003D03B3"/>
    <w:rsid w:val="004941A9"/>
    <w:rsid w:val="005824A8"/>
    <w:rsid w:val="00743049"/>
    <w:rsid w:val="007A07C1"/>
    <w:rsid w:val="0081526C"/>
    <w:rsid w:val="0092046A"/>
    <w:rsid w:val="00953B31"/>
    <w:rsid w:val="00A36A26"/>
    <w:rsid w:val="00AA325B"/>
    <w:rsid w:val="00AD677A"/>
    <w:rsid w:val="00C0044C"/>
    <w:rsid w:val="00ED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163ED"/>
  <w15:chartTrackingRefBased/>
  <w15:docId w15:val="{B3E2FF81-40B8-4DA0-BD5F-CE090E77F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2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0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12</Pages>
  <Words>2041</Words>
  <Characters>11636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Дмитриева</dc:creator>
  <cp:keywords/>
  <dc:description/>
  <cp:lastModifiedBy>Ксения Дмитриева</cp:lastModifiedBy>
  <cp:revision>9</cp:revision>
  <dcterms:created xsi:type="dcterms:W3CDTF">2020-06-18T15:09:00Z</dcterms:created>
  <dcterms:modified xsi:type="dcterms:W3CDTF">2020-06-19T18:00:00Z</dcterms:modified>
</cp:coreProperties>
</file>